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5A" w:rsidRPr="00E73F4A" w:rsidRDefault="0057735A" w:rsidP="00E73F4A">
      <w:pPr>
        <w:ind w:firstLineChars="100" w:firstLine="210"/>
      </w:pPr>
      <w:r>
        <w:rPr>
          <w:rFonts w:hint="eastAsia"/>
        </w:rPr>
        <w:t>事業者→保険者</w:t>
      </w:r>
      <w:r w:rsidR="00E73F4A">
        <w:rPr>
          <w:rFonts w:hint="eastAsia"/>
        </w:rPr>
        <w:t xml:space="preserve">　　　　　　　　　　　　　　　</w:t>
      </w:r>
      <w:r w:rsidR="00E8632F">
        <w:rPr>
          <w:rFonts w:hint="eastAsia"/>
        </w:rPr>
        <w:t xml:space="preserve">　　</w:t>
      </w:r>
      <w:r w:rsidRPr="0057735A">
        <w:rPr>
          <w:rFonts w:hint="eastAsia"/>
          <w:sz w:val="28"/>
          <w:szCs w:val="28"/>
        </w:rPr>
        <w:t>介護給付費過誤申立</w:t>
      </w:r>
      <w:r w:rsidR="00E8632F">
        <w:rPr>
          <w:rFonts w:hint="eastAsia"/>
          <w:sz w:val="28"/>
          <w:szCs w:val="28"/>
        </w:rPr>
        <w:t>依頼書</w:t>
      </w:r>
    </w:p>
    <w:tbl>
      <w:tblPr>
        <w:tblpPr w:leftFromText="142" w:rightFromText="142" w:vertAnchor="text" w:tblpX="865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321"/>
        <w:gridCol w:w="476"/>
        <w:gridCol w:w="476"/>
        <w:gridCol w:w="476"/>
        <w:gridCol w:w="476"/>
        <w:gridCol w:w="476"/>
        <w:gridCol w:w="238"/>
        <w:gridCol w:w="238"/>
        <w:gridCol w:w="476"/>
        <w:gridCol w:w="238"/>
        <w:gridCol w:w="238"/>
        <w:gridCol w:w="476"/>
        <w:gridCol w:w="477"/>
      </w:tblGrid>
      <w:tr w:rsidR="00E8632F" w:rsidTr="00A30715">
        <w:trPr>
          <w:trHeight w:hRule="exact" w:val="425"/>
        </w:trPr>
        <w:tc>
          <w:tcPr>
            <w:tcW w:w="509" w:type="dxa"/>
            <w:vMerge w:val="restart"/>
            <w:textDirection w:val="tbRlV"/>
          </w:tcPr>
          <w:p w:rsidR="00E8632F" w:rsidRDefault="00E8632F" w:rsidP="00A63179">
            <w:pPr>
              <w:ind w:left="113" w:right="113"/>
              <w:jc w:val="center"/>
            </w:pPr>
            <w:r>
              <w:rPr>
                <w:rFonts w:hint="eastAsia"/>
              </w:rPr>
              <w:t>申　立　者</w:t>
            </w:r>
          </w:p>
        </w:tc>
        <w:tc>
          <w:tcPr>
            <w:tcW w:w="1321" w:type="dxa"/>
            <w:vAlign w:val="center"/>
          </w:tcPr>
          <w:p w:rsidR="00E8632F" w:rsidRDefault="00E8632F" w:rsidP="00A6317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gridSpan w:val="2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gridSpan w:val="2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6" w:type="dxa"/>
            <w:vAlign w:val="center"/>
          </w:tcPr>
          <w:p w:rsidR="00E8632F" w:rsidRDefault="00E8632F" w:rsidP="00A30715">
            <w:pPr>
              <w:jc w:val="center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E8632F" w:rsidRDefault="00E8632F" w:rsidP="00A30715">
            <w:pPr>
              <w:jc w:val="center"/>
            </w:pPr>
          </w:p>
        </w:tc>
      </w:tr>
      <w:tr w:rsidR="00E8632F" w:rsidTr="00A30715">
        <w:trPr>
          <w:trHeight w:hRule="exact" w:val="425"/>
        </w:trPr>
        <w:tc>
          <w:tcPr>
            <w:tcW w:w="509" w:type="dxa"/>
            <w:vMerge/>
          </w:tcPr>
          <w:p w:rsidR="00E8632F" w:rsidRDefault="00E8632F" w:rsidP="00A63179"/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8632F" w:rsidRDefault="00E8632F" w:rsidP="00A6317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7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8632F" w:rsidRDefault="00E8632F" w:rsidP="00A30715">
            <w:pPr>
              <w:jc w:val="center"/>
            </w:pPr>
          </w:p>
        </w:tc>
      </w:tr>
      <w:tr w:rsidR="0057735A" w:rsidTr="00A30715">
        <w:trPr>
          <w:trHeight w:hRule="exact" w:val="425"/>
        </w:trPr>
        <w:tc>
          <w:tcPr>
            <w:tcW w:w="509" w:type="dxa"/>
            <w:vMerge/>
          </w:tcPr>
          <w:p w:rsidR="0057735A" w:rsidRDefault="0057735A" w:rsidP="00A63179"/>
        </w:tc>
        <w:tc>
          <w:tcPr>
            <w:tcW w:w="1321" w:type="dxa"/>
            <w:vAlign w:val="center"/>
          </w:tcPr>
          <w:p w:rsidR="0057735A" w:rsidRDefault="0057735A" w:rsidP="00A63179">
            <w:pPr>
              <w:jc w:val="center"/>
            </w:pPr>
            <w:r>
              <w:rPr>
                <w:rFonts w:hint="eastAsia"/>
              </w:rPr>
              <w:t>所</w:t>
            </w:r>
            <w:r w:rsidR="00CD79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CD79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761" w:type="dxa"/>
            <w:gridSpan w:val="12"/>
            <w:tcBorders>
              <w:top w:val="nil"/>
            </w:tcBorders>
            <w:vAlign w:val="center"/>
          </w:tcPr>
          <w:p w:rsidR="0057735A" w:rsidRDefault="0057735A" w:rsidP="00A30715">
            <w:pPr>
              <w:jc w:val="center"/>
            </w:pPr>
          </w:p>
        </w:tc>
      </w:tr>
      <w:tr w:rsidR="001032ED" w:rsidTr="00300F5E">
        <w:trPr>
          <w:trHeight w:hRule="exact" w:val="425"/>
        </w:trPr>
        <w:tc>
          <w:tcPr>
            <w:tcW w:w="509" w:type="dxa"/>
            <w:vMerge/>
          </w:tcPr>
          <w:p w:rsidR="001032ED" w:rsidRDefault="001032ED" w:rsidP="00A63179"/>
        </w:tc>
        <w:tc>
          <w:tcPr>
            <w:tcW w:w="1321" w:type="dxa"/>
            <w:vAlign w:val="center"/>
          </w:tcPr>
          <w:p w:rsidR="001032ED" w:rsidRDefault="001032ED" w:rsidP="00A63179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618" w:type="dxa"/>
            <w:gridSpan w:val="6"/>
            <w:vAlign w:val="center"/>
          </w:tcPr>
          <w:p w:rsidR="001032ED" w:rsidRDefault="001032ED" w:rsidP="00201344">
            <w:pPr>
              <w:jc w:val="left"/>
            </w:pPr>
          </w:p>
        </w:tc>
        <w:tc>
          <w:tcPr>
            <w:tcW w:w="952" w:type="dxa"/>
            <w:gridSpan w:val="3"/>
            <w:vAlign w:val="center"/>
          </w:tcPr>
          <w:p w:rsidR="001032ED" w:rsidRDefault="001032ED" w:rsidP="00260028">
            <w:pPr>
              <w:jc w:val="center"/>
            </w:pPr>
            <w:r w:rsidRPr="002C4452">
              <w:rPr>
                <w:rFonts w:hint="eastAsia"/>
                <w:w w:val="60"/>
                <w:kern w:val="0"/>
                <w:fitText w:val="630" w:id="1254255616"/>
              </w:rPr>
              <w:t>担当者氏</w:t>
            </w:r>
            <w:r w:rsidRPr="002C4452">
              <w:rPr>
                <w:rFonts w:hint="eastAsia"/>
                <w:spacing w:val="15"/>
                <w:w w:val="60"/>
                <w:kern w:val="0"/>
                <w:fitText w:val="630" w:id="1254255616"/>
              </w:rPr>
              <w:t>名</w:t>
            </w:r>
          </w:p>
        </w:tc>
        <w:tc>
          <w:tcPr>
            <w:tcW w:w="1191" w:type="dxa"/>
            <w:gridSpan w:val="3"/>
            <w:vAlign w:val="center"/>
          </w:tcPr>
          <w:p w:rsidR="001032ED" w:rsidRDefault="001032ED" w:rsidP="00201344">
            <w:pPr>
              <w:jc w:val="left"/>
            </w:pPr>
          </w:p>
        </w:tc>
      </w:tr>
    </w:tbl>
    <w:p w:rsidR="009E5DFE" w:rsidRDefault="009E5DFE" w:rsidP="0057735A">
      <w:pPr>
        <w:ind w:firstLineChars="300" w:firstLine="630"/>
      </w:pPr>
    </w:p>
    <w:p w:rsidR="009E5DFE" w:rsidRDefault="009E5DFE" w:rsidP="0057735A">
      <w:pPr>
        <w:ind w:firstLineChars="300" w:firstLine="630"/>
      </w:pPr>
    </w:p>
    <w:p w:rsidR="009E5DFE" w:rsidRDefault="009E5DFE" w:rsidP="0057735A">
      <w:pPr>
        <w:ind w:firstLineChars="300" w:firstLine="630"/>
      </w:pPr>
    </w:p>
    <w:p w:rsidR="0057735A" w:rsidRDefault="0059775E" w:rsidP="0057735A">
      <w:pPr>
        <w:ind w:firstLineChars="300" w:firstLine="630"/>
      </w:pPr>
      <w:r>
        <w:rPr>
          <w:rFonts w:hint="eastAsia"/>
        </w:rPr>
        <w:t>毛呂山</w:t>
      </w:r>
      <w:r w:rsidR="0057735A">
        <w:rPr>
          <w:rFonts w:hint="eastAsia"/>
        </w:rPr>
        <w:t xml:space="preserve">町長　</w:t>
      </w:r>
      <w:r>
        <w:rPr>
          <w:rFonts w:hint="eastAsia"/>
        </w:rPr>
        <w:t>あて</w:t>
      </w:r>
    </w:p>
    <w:p w:rsidR="0057735A" w:rsidRDefault="0057735A"/>
    <w:p w:rsidR="00E73F4A" w:rsidRDefault="0057735A">
      <w:r>
        <w:rPr>
          <w:rFonts w:hint="eastAsia"/>
        </w:rPr>
        <w:t xml:space="preserve">　下記の介護給付について、過誤を申し立てます。</w:t>
      </w:r>
      <w:r w:rsidR="00E73F4A">
        <w:rPr>
          <w:rFonts w:hint="eastAsia"/>
        </w:rPr>
        <w:t xml:space="preserve">　　</w:t>
      </w:r>
      <w:r w:rsidR="002C4452">
        <w:rPr>
          <w:rFonts w:hint="eastAsia"/>
          <w:u w:val="single"/>
        </w:rPr>
        <w:t xml:space="preserve">　　</w:t>
      </w:r>
      <w:r w:rsidR="00CD798C">
        <w:rPr>
          <w:rFonts w:hint="eastAsia"/>
          <w:u w:val="single"/>
        </w:rPr>
        <w:t xml:space="preserve">　　年　　月　　</w:t>
      </w:r>
      <w:r w:rsidR="00E73F4A" w:rsidRPr="00E8632F">
        <w:rPr>
          <w:rFonts w:hint="eastAsia"/>
          <w:u w:val="single"/>
        </w:rPr>
        <w:t>日</w:t>
      </w:r>
    </w:p>
    <w:p w:rsidR="009E5DFE" w:rsidRDefault="009E5D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2256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4189"/>
      </w:tblGrid>
      <w:tr w:rsidR="004729CF" w:rsidTr="004729CF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43" w:type="dxa"/>
            <w:gridSpan w:val="10"/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56" w:type="dxa"/>
            <w:vMerge w:val="restart"/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933" w:type="dxa"/>
            <w:gridSpan w:val="6"/>
            <w:vMerge w:val="restart"/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請求単位数</w:t>
            </w:r>
          </w:p>
        </w:tc>
        <w:tc>
          <w:tcPr>
            <w:tcW w:w="1611" w:type="dxa"/>
            <w:gridSpan w:val="5"/>
            <w:vMerge w:val="restart"/>
            <w:vAlign w:val="center"/>
          </w:tcPr>
          <w:p w:rsidR="004729CF" w:rsidRDefault="004729CF" w:rsidP="00E73F4A">
            <w:pPr>
              <w:jc w:val="center"/>
              <w:rPr>
                <w:kern w:val="0"/>
              </w:rPr>
            </w:pPr>
            <w:r w:rsidRPr="002C4452">
              <w:rPr>
                <w:rFonts w:hint="eastAsia"/>
                <w:spacing w:val="15"/>
                <w:w w:val="85"/>
                <w:kern w:val="0"/>
                <w:fitText w:val="1260" w:id="1254249728"/>
              </w:rPr>
              <w:t>特定入所者介護</w:t>
            </w:r>
          </w:p>
          <w:p w:rsidR="004729CF" w:rsidRDefault="004729CF" w:rsidP="00E73F4A">
            <w:pPr>
              <w:jc w:val="center"/>
            </w:pPr>
            <w:r>
              <w:rPr>
                <w:rFonts w:hint="eastAsia"/>
                <w:kern w:val="0"/>
              </w:rPr>
              <w:t>サービス費等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4729CF" w:rsidRDefault="004729CF" w:rsidP="00E73F4A">
            <w:pPr>
              <w:jc w:val="center"/>
            </w:pPr>
            <w:r w:rsidRPr="002C4452">
              <w:rPr>
                <w:rFonts w:hint="eastAsia"/>
                <w:spacing w:val="15"/>
                <w:w w:val="71"/>
                <w:kern w:val="0"/>
                <w:fitText w:val="1050" w:id="1254249729"/>
              </w:rPr>
              <w:t>申立事由コード</w:t>
            </w:r>
          </w:p>
        </w:tc>
        <w:tc>
          <w:tcPr>
            <w:tcW w:w="4189" w:type="dxa"/>
            <w:vMerge w:val="restart"/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申立理由</w:t>
            </w:r>
          </w:p>
        </w:tc>
      </w:tr>
      <w:tr w:rsidR="004729CF" w:rsidTr="004729CF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73F4A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E73F4A">
            <w:pPr>
              <w:jc w:val="center"/>
            </w:pPr>
            <w:r>
              <w:rPr>
                <w:rFonts w:hint="eastAsia"/>
              </w:rPr>
              <w:t>被保険者</w:t>
            </w:r>
            <w:r w:rsidR="00201344">
              <w:rPr>
                <w:rFonts w:hint="eastAsia"/>
              </w:rPr>
              <w:t>氏名</w:t>
            </w:r>
          </w:p>
        </w:tc>
        <w:tc>
          <w:tcPr>
            <w:tcW w:w="2256" w:type="dxa"/>
            <w:vMerge/>
            <w:vAlign w:val="center"/>
          </w:tcPr>
          <w:p w:rsidR="004729CF" w:rsidRDefault="004729CF" w:rsidP="00E73F4A">
            <w:pPr>
              <w:jc w:val="center"/>
            </w:pPr>
          </w:p>
        </w:tc>
        <w:tc>
          <w:tcPr>
            <w:tcW w:w="1933" w:type="dxa"/>
            <w:gridSpan w:val="6"/>
            <w:vMerge/>
            <w:vAlign w:val="center"/>
          </w:tcPr>
          <w:p w:rsidR="004729CF" w:rsidRDefault="004729CF" w:rsidP="00E73F4A">
            <w:pPr>
              <w:jc w:val="center"/>
            </w:pPr>
          </w:p>
        </w:tc>
        <w:tc>
          <w:tcPr>
            <w:tcW w:w="1611" w:type="dxa"/>
            <w:gridSpan w:val="5"/>
            <w:vMerge/>
            <w:vAlign w:val="center"/>
          </w:tcPr>
          <w:p w:rsidR="004729CF" w:rsidRDefault="004729CF" w:rsidP="00E73F4A">
            <w:pPr>
              <w:jc w:val="center"/>
            </w:pPr>
          </w:p>
        </w:tc>
        <w:tc>
          <w:tcPr>
            <w:tcW w:w="128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729CF" w:rsidRDefault="004729CF" w:rsidP="00E73F4A">
            <w:pPr>
              <w:jc w:val="center"/>
            </w:pPr>
          </w:p>
        </w:tc>
        <w:tc>
          <w:tcPr>
            <w:tcW w:w="4189" w:type="dxa"/>
            <w:vMerge/>
            <w:vAlign w:val="center"/>
          </w:tcPr>
          <w:p w:rsidR="004729CF" w:rsidRDefault="004729CF" w:rsidP="00E73F4A">
            <w:pPr>
              <w:jc w:val="center"/>
            </w:pPr>
          </w:p>
        </w:tc>
      </w:tr>
      <w:tr w:rsidR="004729CF" w:rsidTr="004729CF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tcBorders>
              <w:top w:val="nil"/>
            </w:tcBorders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tcBorders>
              <w:top w:val="nil"/>
            </w:tcBorders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  <w:tr w:rsidR="004729CF" w:rsidTr="00201344">
        <w:trPr>
          <w:trHeight w:val="368"/>
        </w:trPr>
        <w:tc>
          <w:tcPr>
            <w:tcW w:w="415" w:type="dxa"/>
            <w:vMerge w:val="restart"/>
            <w:vAlign w:val="center"/>
          </w:tcPr>
          <w:p w:rsidR="004729CF" w:rsidRDefault="004729CF" w:rsidP="00EA5D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2256" w:type="dxa"/>
            <w:vMerge w:val="restart"/>
            <w:vAlign w:val="center"/>
          </w:tcPr>
          <w:p w:rsidR="004729CF" w:rsidRDefault="00201344" w:rsidP="002C4452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 年　 　月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 w:val="restart"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 w:val="restart"/>
            <w:vAlign w:val="center"/>
          </w:tcPr>
          <w:p w:rsidR="004729CF" w:rsidRDefault="004729CF" w:rsidP="00A30715"/>
        </w:tc>
      </w:tr>
      <w:tr w:rsidR="004729CF" w:rsidTr="00201344">
        <w:trPr>
          <w:trHeight w:val="367"/>
        </w:trPr>
        <w:tc>
          <w:tcPr>
            <w:tcW w:w="415" w:type="dxa"/>
            <w:vMerge/>
            <w:vAlign w:val="center"/>
          </w:tcPr>
          <w:p w:rsidR="004729CF" w:rsidRDefault="004729CF" w:rsidP="00EA5DBD">
            <w:pPr>
              <w:jc w:val="center"/>
            </w:pPr>
          </w:p>
        </w:tc>
        <w:tc>
          <w:tcPr>
            <w:tcW w:w="3543" w:type="dxa"/>
            <w:gridSpan w:val="10"/>
            <w:vAlign w:val="center"/>
          </w:tcPr>
          <w:p w:rsidR="004729CF" w:rsidRDefault="004729CF" w:rsidP="00A30715"/>
        </w:tc>
        <w:tc>
          <w:tcPr>
            <w:tcW w:w="2256" w:type="dxa"/>
            <w:vMerge/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3" w:type="dxa"/>
            <w:vMerge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322" w:type="dxa"/>
            <w:vMerge/>
            <w:tcBorders>
              <w:left w:val="dashSmallGap" w:sz="4" w:space="0" w:color="auto"/>
            </w:tcBorders>
            <w:vAlign w:val="center"/>
          </w:tcPr>
          <w:p w:rsidR="004729CF" w:rsidRDefault="004729CF" w:rsidP="00A30715"/>
        </w:tc>
        <w:tc>
          <w:tcPr>
            <w:tcW w:w="4189" w:type="dxa"/>
            <w:vMerge/>
            <w:vAlign w:val="center"/>
          </w:tcPr>
          <w:p w:rsidR="004729CF" w:rsidRDefault="004729CF" w:rsidP="00A30715"/>
        </w:tc>
      </w:tr>
    </w:tbl>
    <w:p w:rsidR="00E73F4A" w:rsidRDefault="00E73F4A" w:rsidP="00F20303">
      <w:pPr>
        <w:spacing w:line="20" w:lineRule="exact"/>
      </w:pPr>
    </w:p>
    <w:sectPr w:rsidR="00E73F4A" w:rsidSect="004729CF">
      <w:pgSz w:w="16838" w:h="11906" w:orient="landscape" w:code="9"/>
      <w:pgMar w:top="454" w:right="851" w:bottom="45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62" w:rsidRDefault="00E33862" w:rsidP="00D31466">
      <w:r>
        <w:separator/>
      </w:r>
    </w:p>
  </w:endnote>
  <w:endnote w:type="continuationSeparator" w:id="0">
    <w:p w:rsidR="00E33862" w:rsidRDefault="00E33862" w:rsidP="00D3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62" w:rsidRDefault="00E33862" w:rsidP="00D31466">
      <w:r>
        <w:separator/>
      </w:r>
    </w:p>
  </w:footnote>
  <w:footnote w:type="continuationSeparator" w:id="0">
    <w:p w:rsidR="00E33862" w:rsidRDefault="00E33862" w:rsidP="00D3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4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35A"/>
    <w:rsid w:val="00004561"/>
    <w:rsid w:val="001032ED"/>
    <w:rsid w:val="001C6329"/>
    <w:rsid w:val="00201344"/>
    <w:rsid w:val="00260028"/>
    <w:rsid w:val="002C4452"/>
    <w:rsid w:val="004729CF"/>
    <w:rsid w:val="0057735A"/>
    <w:rsid w:val="005877C5"/>
    <w:rsid w:val="0059775E"/>
    <w:rsid w:val="006040C4"/>
    <w:rsid w:val="006D5617"/>
    <w:rsid w:val="00711676"/>
    <w:rsid w:val="008D6FFB"/>
    <w:rsid w:val="00903470"/>
    <w:rsid w:val="009B3710"/>
    <w:rsid w:val="009D6C08"/>
    <w:rsid w:val="009E5DFE"/>
    <w:rsid w:val="00A30715"/>
    <w:rsid w:val="00A5132B"/>
    <w:rsid w:val="00A55AAE"/>
    <w:rsid w:val="00A63179"/>
    <w:rsid w:val="00AA4841"/>
    <w:rsid w:val="00B53861"/>
    <w:rsid w:val="00C3135A"/>
    <w:rsid w:val="00C57567"/>
    <w:rsid w:val="00CD798C"/>
    <w:rsid w:val="00D31466"/>
    <w:rsid w:val="00E33862"/>
    <w:rsid w:val="00E73F4A"/>
    <w:rsid w:val="00E8632F"/>
    <w:rsid w:val="00EA5DBD"/>
    <w:rsid w:val="00F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4A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17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31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1466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D31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1466"/>
    <w:rPr>
      <w:rFonts w:ascii="ＭＳ ゴシック" w:eastAsia="ＭＳ ゴシック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2016-10-24T00:45:00Z</dcterms:created>
  <dcterms:modified xsi:type="dcterms:W3CDTF">2018-12-05T01:33:00Z</dcterms:modified>
</cp:coreProperties>
</file>