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各申請書の説明等</w:t>
      </w:r>
    </w:p>
    <w:tbl>
      <w:tblPr>
        <w:tblStyle w:val="11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88"/>
        <w:gridCol w:w="7164"/>
      </w:tblGrid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申請書名称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国民健康保険限度額適用（限度額・標準負担額減額）認定申請書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医療機関の窓口で「限度額適用認定証」（非課税世帯の場合は「限度額適用・標準負担額減額認定証」）を提示することで、１か月あたりの医療機関への支払額（保険診療分）が入院・外来ごとに自己負担限度額までになります。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提出先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役場１階　住民課　国保年金係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・別世帯の方が申請する場合には委任状が必要です。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なし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郵送受付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郵送の場合は、申請書に必要事項を記入のうえ、住所氏名を記して切手を貼った返信用封筒、申請者の本人確認書類の写しを同封して担当へ送ってください。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・マイナ保険証を利用すれば、申請をすることなく自己負担限度額を超える支払が免除されます。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・申請を受け付けた月の初日から適用に</w:t>
            </w:r>
            <w:bookmarkStart w:id="0" w:name="_GoBack"/>
            <w:bookmarkEnd w:id="0"/>
            <w:r>
              <w:rPr>
                <w:rFonts w:hint="eastAsia"/>
              </w:rPr>
              <w:t>なります。申請月より前の分については、さかのぼって適用されません。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問い合わせ先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住民課　国保年金係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電話番号：</w:t>
            </w:r>
            <w:r>
              <w:rPr>
                <w:rFonts w:hint="eastAsia"/>
              </w:rPr>
              <w:t>049-295-2112</w:t>
            </w:r>
            <w:r>
              <w:rPr>
                <w:rFonts w:hint="eastAsia"/>
              </w:rPr>
              <w:t>（内線</w:t>
            </w:r>
            <w:r>
              <w:rPr>
                <w:rFonts w:hint="eastAsia"/>
              </w:rPr>
              <w:t>135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136</w:t>
            </w:r>
            <w:r>
              <w:rPr>
                <w:rFonts w:hint="eastAsia"/>
              </w:rPr>
              <w:t>）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049-295-2661</w:t>
            </w:r>
          </w:p>
          <w:p>
            <w:pPr>
              <w:pStyle w:val="2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150" w:beforeLines="0" w:beforeAutospacing="0" w:after="150" w:afterLines="0" w:afterAutospacing="0"/>
              <w:ind w:left="150" w:right="150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default"/>
              </w:rPr>
              <w:t>juumin@town.moroyama.lg.jp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oNotTrackMoves/>
  <w:defaultTabStop w:val="839"/>
  <w:drawingGridHorizontalSpacing w:val="120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Normal (Web)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18">
    <w:name w:val="Hyperlink"/>
    <w:next w:val="18"/>
    <w:link w:val="0"/>
    <w:uiPriority w:val="0"/>
    <w:rPr>
      <w:color w:val="0000FF"/>
      <w:u w:val="single" w:color="auto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next w:val="20"/>
    <w:link w:val="0"/>
    <w:uiPriority w:val="0"/>
    <w:semiHidden/>
    <w:rPr>
      <w:vertAlign w:val="superscript"/>
    </w:rPr>
  </w:style>
  <w:style w:type="character" w:styleId="21">
    <w:name w:val="endnote reference"/>
    <w:next w:val="21"/>
    <w:link w:val="0"/>
    <w:uiPriority w:val="0"/>
    <w:semiHidden/>
    <w:rPr>
      <w:vertAlign w:val="superscript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rFonts w:ascii="ＭＳ 明朝" w:hAnsi="ＭＳ 明朝"/>
      <w:kern w:val="2"/>
      <w:sz w:val="24"/>
    </w:rPr>
  </w:style>
  <w:style w:type="paragraph" w:styleId="26" w:customStyle="1">
    <w:name w:val="home_m_box"/>
    <w:basedOn w:val="0"/>
    <w:next w:val="2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247</TotalTime>
  <Pages>1</Pages>
  <Words>11</Words>
  <Characters>459</Characters>
  <Application>JUST Note</Application>
  <Lines>30</Lines>
  <Paragraphs>20</Paragraphs>
  <Company>毛呂山町</Company>
  <CharactersWithSpaces>464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平成１９年５月　　日</dc:title>
  <dc:creator>毛呂山町</dc:creator>
  <cp:lastModifiedBy>Administrator</cp:lastModifiedBy>
  <cp:lastPrinted>2019-09-26T00:39:00Z</cp:lastPrinted>
  <dcterms:created xsi:type="dcterms:W3CDTF">2022-01-14T07:29:00Z</dcterms:created>
  <dcterms:modified xsi:type="dcterms:W3CDTF">2024-12-09T07:55:32Z</dcterms:modified>
  <cp:revision>5</cp:revision>
</cp:coreProperties>
</file>