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9B8" w:rsidRPr="00CB69B8" w:rsidRDefault="00145CB4" w:rsidP="00CB69B8">
      <w:pPr>
        <w:pStyle w:val="a3"/>
        <w:spacing w:line="240" w:lineRule="auto"/>
        <w:rPr>
          <w:rFonts w:ascii="ＭＳ ゴシック" w:hAnsi="ＭＳ ゴシック"/>
          <w:b/>
          <w:bCs/>
          <w:spacing w:val="-2"/>
          <w:sz w:val="28"/>
          <w:szCs w:val="28"/>
        </w:rPr>
      </w:pPr>
      <w:r w:rsidRPr="001D7E25">
        <w:rPr>
          <w:rFonts w:ascii="ＭＳ ゴシック" w:hAnsi="ＭＳ ゴシック" w:hint="eastAsia"/>
          <w:b/>
          <w:bCs/>
          <w:spacing w:val="-2"/>
          <w:sz w:val="36"/>
          <w:szCs w:val="36"/>
          <w:bdr w:val="single" w:sz="4" w:space="0" w:color="auto"/>
        </w:rPr>
        <w:t>＜毛呂山町　公告前</w:t>
      </w:r>
      <w:r w:rsidR="001D7E25" w:rsidRPr="001D7E25">
        <w:rPr>
          <w:rFonts w:ascii="ＭＳ ゴシック" w:hAnsi="ＭＳ ゴシック" w:hint="eastAsia"/>
          <w:b/>
          <w:bCs/>
          <w:spacing w:val="-2"/>
          <w:sz w:val="36"/>
          <w:szCs w:val="36"/>
          <w:bdr w:val="single" w:sz="4" w:space="0" w:color="auto"/>
        </w:rPr>
        <w:t>建築</w:t>
      </w:r>
      <w:r w:rsidRPr="001D7E25">
        <w:rPr>
          <w:rFonts w:ascii="ＭＳ ゴシック" w:hAnsi="ＭＳ ゴシック" w:hint="eastAsia"/>
          <w:b/>
          <w:bCs/>
          <w:spacing w:val="-2"/>
          <w:sz w:val="36"/>
          <w:szCs w:val="36"/>
          <w:bdr w:val="single" w:sz="4" w:space="0" w:color="auto"/>
        </w:rPr>
        <w:t>承認</w:t>
      </w:r>
      <w:r w:rsidR="001D7E25" w:rsidRPr="001D7E25">
        <w:rPr>
          <w:rFonts w:ascii="ＭＳ ゴシック" w:hAnsi="ＭＳ ゴシック" w:hint="eastAsia"/>
          <w:b/>
          <w:bCs/>
          <w:spacing w:val="-2"/>
          <w:sz w:val="36"/>
          <w:szCs w:val="36"/>
          <w:bdr w:val="single" w:sz="4" w:space="0" w:color="auto"/>
        </w:rPr>
        <w:t>・中間検査</w:t>
      </w:r>
      <w:r w:rsidRPr="001D7E25">
        <w:rPr>
          <w:rFonts w:ascii="ＭＳ ゴシック" w:hAnsi="ＭＳ ゴシック" w:hint="eastAsia"/>
          <w:b/>
          <w:bCs/>
          <w:spacing w:val="-2"/>
          <w:sz w:val="36"/>
          <w:szCs w:val="36"/>
          <w:bdr w:val="single" w:sz="4" w:space="0" w:color="auto"/>
        </w:rPr>
        <w:t>等のご案内＞</w:t>
      </w:r>
      <w:r w:rsidRPr="002B2EEE">
        <w:rPr>
          <w:rFonts w:ascii="ＭＳ ゴシック" w:hAnsi="ＭＳ ゴシック" w:hint="eastAsia"/>
          <w:b/>
          <w:bCs/>
          <w:spacing w:val="-2"/>
          <w:sz w:val="28"/>
          <w:szCs w:val="28"/>
        </w:rPr>
        <w:t xml:space="preserve">　R7.4</w:t>
      </w:r>
    </w:p>
    <w:p w:rsidR="00CB69B8" w:rsidRDefault="00145CB4" w:rsidP="00CB69B8">
      <w:pPr>
        <w:pStyle w:val="a3"/>
        <w:rPr>
          <w:rFonts w:ascii="ＭＳ ゴシック" w:hAnsi="ＭＳ ゴシック"/>
          <w:sz w:val="28"/>
          <w:szCs w:val="28"/>
        </w:rPr>
      </w:pPr>
      <w:r>
        <w:rPr>
          <w:rFonts w:hint="eastAsia"/>
          <w:spacing w:val="0"/>
        </w:rPr>
        <w:t xml:space="preserve">　</w:t>
      </w:r>
      <w:r w:rsidRPr="002B2EEE">
        <w:rPr>
          <w:rFonts w:ascii="ＭＳ ゴシック" w:hAnsi="ＭＳ ゴシック" w:hint="eastAsia"/>
          <w:sz w:val="28"/>
          <w:szCs w:val="28"/>
        </w:rPr>
        <w:t>開発許可後</w:t>
      </w:r>
      <w:r>
        <w:rPr>
          <w:rFonts w:ascii="ＭＳ ゴシック" w:hAnsi="ＭＳ ゴシック" w:hint="eastAsia"/>
          <w:sz w:val="28"/>
          <w:szCs w:val="28"/>
        </w:rPr>
        <w:t>の公告前建築承認・変更許可(届)</w:t>
      </w:r>
      <w:r w:rsidR="009C5E7B" w:rsidRPr="009C5E7B">
        <w:rPr>
          <w:rFonts w:ascii="ＭＳ ゴシック" w:hAnsi="ＭＳ ゴシック" w:hint="eastAsia"/>
          <w:sz w:val="28"/>
          <w:szCs w:val="28"/>
        </w:rPr>
        <w:t xml:space="preserve"> </w:t>
      </w:r>
      <w:r w:rsidR="009C5E7B">
        <w:rPr>
          <w:rFonts w:ascii="ＭＳ ゴシック" w:hAnsi="ＭＳ ゴシック" w:hint="eastAsia"/>
          <w:sz w:val="28"/>
          <w:szCs w:val="28"/>
        </w:rPr>
        <w:t>・地位承継・廃止</w:t>
      </w:r>
      <w:r>
        <w:rPr>
          <w:rFonts w:ascii="ＭＳ ゴシック" w:hAnsi="ＭＳ ゴシック" w:hint="eastAsia"/>
          <w:sz w:val="28"/>
          <w:szCs w:val="28"/>
        </w:rPr>
        <w:t>・中間検査の</w:t>
      </w:r>
      <w:r w:rsidRPr="002B2EEE">
        <w:rPr>
          <w:rFonts w:ascii="ＭＳ ゴシック" w:hAnsi="ＭＳ ゴシック" w:hint="eastAsia"/>
          <w:sz w:val="28"/>
          <w:szCs w:val="28"/>
        </w:rPr>
        <w:t>手続きは、以下のとおりです。</w:t>
      </w:r>
      <w:r>
        <w:rPr>
          <w:rFonts w:ascii="ＭＳ ゴシック" w:hAnsi="ＭＳ ゴシック" w:hint="eastAsia"/>
          <w:sz w:val="28"/>
          <w:szCs w:val="28"/>
        </w:rPr>
        <w:t>（着手・完了検査の手続きは別</w:t>
      </w:r>
      <w:r w:rsidR="001D7E25">
        <w:rPr>
          <w:rFonts w:ascii="ＭＳ ゴシック" w:hAnsi="ＭＳ ゴシック" w:hint="eastAsia"/>
          <w:sz w:val="28"/>
          <w:szCs w:val="28"/>
        </w:rPr>
        <w:t>資料参照</w:t>
      </w:r>
      <w:r>
        <w:rPr>
          <w:rFonts w:ascii="ＭＳ ゴシック" w:hAnsi="ＭＳ ゴシック" w:hint="eastAsia"/>
          <w:sz w:val="28"/>
          <w:szCs w:val="28"/>
        </w:rPr>
        <w:t>）</w:t>
      </w:r>
    </w:p>
    <w:p w:rsidR="009C5E7B" w:rsidRDefault="009C5E7B" w:rsidP="00CB69B8">
      <w:pPr>
        <w:pStyle w:val="a3"/>
        <w:rPr>
          <w:rFonts w:ascii="ＭＳ ゴシック" w:hAnsi="ＭＳ ゴシック"/>
          <w:sz w:val="28"/>
          <w:szCs w:val="28"/>
        </w:rPr>
      </w:pPr>
    </w:p>
    <w:tbl>
      <w:tblPr>
        <w:tblW w:w="0" w:type="auto"/>
        <w:tblInd w:w="108" w:type="dxa"/>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7"/>
        <w:gridCol w:w="3393"/>
      </w:tblGrid>
      <w:tr w:rsidR="001B157A" w:rsidTr="001B157A">
        <w:tc>
          <w:tcPr>
            <w:tcW w:w="6127" w:type="dxa"/>
            <w:tcBorders>
              <w:left w:val="single" w:sz="4" w:space="0" w:color="auto"/>
            </w:tcBorders>
            <w:shd w:val="clear" w:color="auto" w:fill="auto"/>
          </w:tcPr>
          <w:p w:rsidR="001B157A" w:rsidRPr="00761872" w:rsidRDefault="001B157A" w:rsidP="008F0299">
            <w:pPr>
              <w:pStyle w:val="a3"/>
              <w:snapToGrid w:val="0"/>
              <w:spacing w:line="240" w:lineRule="auto"/>
              <w:rPr>
                <w:spacing w:val="0"/>
              </w:rPr>
            </w:pPr>
            <w:bookmarkStart w:id="0" w:name="_Hlk196413338"/>
            <w:r w:rsidRPr="00761872">
              <w:rPr>
                <w:rFonts w:ascii="ＭＳ ゴシック" w:hAnsi="ＭＳ ゴシック" w:hint="eastAsia"/>
                <w:sz w:val="28"/>
                <w:szCs w:val="28"/>
              </w:rPr>
              <w:t>毛呂山町役場　まちづくり整備課　開発建築係</w:t>
            </w:r>
          </w:p>
          <w:p w:rsidR="001B157A" w:rsidRPr="00761872" w:rsidRDefault="001B157A" w:rsidP="00592E0B">
            <w:pPr>
              <w:pStyle w:val="a3"/>
              <w:snapToGrid w:val="0"/>
              <w:spacing w:line="240" w:lineRule="auto"/>
              <w:ind w:firstLineChars="100" w:firstLine="278"/>
              <w:rPr>
                <w:spacing w:val="0"/>
              </w:rPr>
            </w:pPr>
            <w:r w:rsidRPr="00761872">
              <w:rPr>
                <w:rFonts w:ascii="ＭＳ ゴシック" w:hAnsi="ＭＳ ゴシック" w:hint="eastAsia"/>
                <w:sz w:val="28"/>
                <w:szCs w:val="28"/>
              </w:rPr>
              <w:t>入間郡毛呂山町中央２―１</w:t>
            </w:r>
          </w:p>
          <w:p w:rsidR="001B157A" w:rsidRPr="00761872" w:rsidRDefault="001B157A" w:rsidP="00592E0B">
            <w:pPr>
              <w:pStyle w:val="a3"/>
              <w:snapToGrid w:val="0"/>
              <w:spacing w:line="240" w:lineRule="auto"/>
              <w:ind w:firstLineChars="100" w:firstLine="278"/>
              <w:rPr>
                <w:spacing w:val="0"/>
              </w:rPr>
            </w:pPr>
            <w:r w:rsidRPr="00761872">
              <w:rPr>
                <w:rFonts w:ascii="ＭＳ ゴシック" w:hAnsi="ＭＳ ゴシック" w:hint="eastAsia"/>
                <w:sz w:val="28"/>
                <w:szCs w:val="28"/>
              </w:rPr>
              <w:t>電</w:t>
            </w:r>
            <w:r w:rsidRPr="00761872">
              <w:rPr>
                <w:rFonts w:ascii="ＭＳ ゴシック" w:hAnsi="ＭＳ ゴシック" w:hint="eastAsia"/>
                <w:spacing w:val="0"/>
                <w:sz w:val="28"/>
                <w:szCs w:val="28"/>
              </w:rPr>
              <w:t xml:space="preserve">  </w:t>
            </w:r>
            <w:r w:rsidRPr="00761872">
              <w:rPr>
                <w:rFonts w:ascii="ＭＳ ゴシック" w:hAnsi="ＭＳ ゴシック" w:hint="eastAsia"/>
                <w:sz w:val="28"/>
                <w:szCs w:val="28"/>
              </w:rPr>
              <w:t>話：</w:t>
            </w:r>
            <w:r w:rsidRPr="00761872">
              <w:rPr>
                <w:rFonts w:ascii="ＭＳ Ｐゴシック" w:eastAsia="ＭＳ Ｐゴシック" w:hAnsi="ＭＳ Ｐゴシック" w:cs="ＭＳ Ｐゴシック" w:hint="eastAsia"/>
                <w:sz w:val="28"/>
                <w:szCs w:val="28"/>
              </w:rPr>
              <w:t>（０４９）２９５－２１１２（代）　内線１５</w:t>
            </w:r>
            <w:r w:rsidR="00B32605">
              <w:rPr>
                <w:rFonts w:ascii="ＭＳ Ｐゴシック" w:eastAsia="ＭＳ Ｐゴシック" w:hAnsi="ＭＳ Ｐゴシック" w:cs="ＭＳ Ｐゴシック" w:hint="eastAsia"/>
                <w:sz w:val="28"/>
                <w:szCs w:val="28"/>
              </w:rPr>
              <w:t>９</w:t>
            </w:r>
          </w:p>
          <w:p w:rsidR="001B157A" w:rsidRDefault="001B157A" w:rsidP="008F0299">
            <w:pPr>
              <w:pStyle w:val="a3"/>
              <w:wordWrap/>
              <w:snapToGrid w:val="0"/>
              <w:spacing w:line="240" w:lineRule="auto"/>
            </w:pPr>
            <w:r w:rsidRPr="00761872">
              <w:rPr>
                <w:rFonts w:ascii="ＭＳ ゴシック" w:hAnsi="ＭＳ ゴシック" w:hint="eastAsia"/>
                <w:sz w:val="28"/>
                <w:szCs w:val="28"/>
              </w:rPr>
              <w:t xml:space="preserve">　E-mail：m</w:t>
            </w:r>
            <w:r w:rsidRPr="00761872">
              <w:rPr>
                <w:rFonts w:ascii="ＭＳ ゴシック" w:hAnsi="ＭＳ ゴシック"/>
                <w:sz w:val="28"/>
                <w:szCs w:val="28"/>
              </w:rPr>
              <w:t>ati</w:t>
            </w:r>
            <w:r w:rsidRPr="00761872">
              <w:rPr>
                <w:rFonts w:ascii="ＭＳ ゴシック" w:hAnsi="ＭＳ ゴシック" w:hint="eastAsia"/>
                <w:sz w:val="28"/>
                <w:szCs w:val="28"/>
              </w:rPr>
              <w:t>@</w:t>
            </w:r>
            <w:r w:rsidRPr="00761872">
              <w:rPr>
                <w:rFonts w:ascii="ＭＳ ゴシック" w:hAnsi="ＭＳ ゴシック"/>
                <w:sz w:val="28"/>
                <w:szCs w:val="28"/>
              </w:rPr>
              <w:t>town.moroyama.saitama.jp</w:t>
            </w:r>
          </w:p>
        </w:tc>
        <w:tc>
          <w:tcPr>
            <w:tcW w:w="3393" w:type="dxa"/>
            <w:shd w:val="clear" w:color="auto" w:fill="auto"/>
          </w:tcPr>
          <w:p w:rsidR="001B157A" w:rsidRPr="001B157A" w:rsidRDefault="001B157A" w:rsidP="008F0299">
            <w:pPr>
              <w:pStyle w:val="a3"/>
              <w:wordWrap/>
              <w:snapToGrid w:val="0"/>
              <w:spacing w:line="240" w:lineRule="auto"/>
              <w:rPr>
                <w:rFonts w:ascii="ＭＳ 明朝" w:hAnsi="ＭＳ 明朝"/>
                <w:b/>
                <w:bCs/>
                <w:sz w:val="22"/>
                <w:szCs w:val="22"/>
              </w:rPr>
            </w:pPr>
            <w:r w:rsidRPr="001B157A">
              <w:rPr>
                <w:rFonts w:ascii="ＭＳ 明朝" w:hAnsi="ＭＳ 明朝" w:hint="eastAsia"/>
                <w:b/>
                <w:bCs/>
                <w:sz w:val="22"/>
                <w:szCs w:val="22"/>
              </w:rPr>
              <w:t>様式ダウンロード</w:t>
            </w:r>
          </w:p>
          <w:p w:rsidR="001B157A" w:rsidRDefault="001B157A" w:rsidP="008F0299">
            <w:pPr>
              <w:pStyle w:val="a3"/>
              <w:wordWrap/>
              <w:snapToGrid w:val="0"/>
              <w:spacing w:line="240" w:lineRule="auto"/>
              <w:rPr>
                <w:rFonts w:ascii="ＭＳ 明朝" w:hAnsi="ＭＳ 明朝"/>
                <w:sz w:val="22"/>
                <w:szCs w:val="22"/>
              </w:rPr>
            </w:pPr>
            <w:r w:rsidRPr="001B157A">
              <w:rPr>
                <w:rFonts w:ascii="ＭＳ 明朝" w:hAnsi="ＭＳ 明朝" w:hint="eastAsia"/>
                <w:sz w:val="22"/>
                <w:szCs w:val="22"/>
              </w:rPr>
              <w:t>「毛呂山町行政サイト⇒</w:t>
            </w:r>
          </w:p>
          <w:p w:rsidR="001B157A" w:rsidRDefault="001B157A" w:rsidP="001B157A">
            <w:pPr>
              <w:pStyle w:val="a3"/>
              <w:wordWrap/>
              <w:snapToGrid w:val="0"/>
              <w:spacing w:line="240" w:lineRule="auto"/>
              <w:rPr>
                <w:rFonts w:ascii="ＭＳ 明朝" w:hAnsi="ＭＳ 明朝"/>
                <w:sz w:val="22"/>
                <w:szCs w:val="22"/>
              </w:rPr>
            </w:pPr>
            <w:r w:rsidRPr="001B157A">
              <w:rPr>
                <w:rFonts w:ascii="ＭＳ 明朝" w:hAnsi="ＭＳ 明朝" w:hint="eastAsia"/>
                <w:sz w:val="22"/>
                <w:szCs w:val="22"/>
              </w:rPr>
              <w:t>事業者の方へ⇒開発・建築⇒</w:t>
            </w:r>
          </w:p>
          <w:p w:rsidR="001B157A" w:rsidRDefault="001B157A" w:rsidP="001B157A">
            <w:pPr>
              <w:pStyle w:val="a3"/>
              <w:wordWrap/>
              <w:snapToGrid w:val="0"/>
              <w:spacing w:line="240" w:lineRule="auto"/>
              <w:rPr>
                <w:rFonts w:ascii="ＭＳ 明朝" w:hAnsi="ＭＳ 明朝"/>
                <w:sz w:val="22"/>
                <w:szCs w:val="22"/>
              </w:rPr>
            </w:pPr>
            <w:r w:rsidRPr="001B157A">
              <w:rPr>
                <w:rFonts w:ascii="ＭＳ 明朝" w:hAnsi="ＭＳ 明朝" w:hint="eastAsia"/>
                <w:sz w:val="22"/>
                <w:szCs w:val="22"/>
              </w:rPr>
              <w:t>開発許可制度について⇒</w:t>
            </w:r>
          </w:p>
          <w:p w:rsidR="001B157A" w:rsidRPr="00761872" w:rsidRDefault="001B157A" w:rsidP="001B157A">
            <w:pPr>
              <w:pStyle w:val="a3"/>
              <w:wordWrap/>
              <w:snapToGrid w:val="0"/>
              <w:spacing w:line="240" w:lineRule="auto"/>
              <w:rPr>
                <w:sz w:val="18"/>
                <w:szCs w:val="18"/>
              </w:rPr>
            </w:pPr>
            <w:r w:rsidRPr="001B157A">
              <w:rPr>
                <w:rFonts w:ascii="ＭＳ 明朝" w:hAnsi="ＭＳ 明朝" w:hint="eastAsia"/>
                <w:sz w:val="22"/>
                <w:szCs w:val="22"/>
              </w:rPr>
              <w:t>申請書等の様式について」</w:t>
            </w:r>
          </w:p>
        </w:tc>
      </w:tr>
    </w:tbl>
    <w:p w:rsidR="00CB69B8" w:rsidRDefault="00CB69B8" w:rsidP="008247E0">
      <w:pPr>
        <w:pStyle w:val="a3"/>
        <w:wordWrap/>
        <w:snapToGrid w:val="0"/>
        <w:spacing w:line="240" w:lineRule="auto"/>
        <w:rPr>
          <w:b/>
          <w:u w:val="single"/>
        </w:rPr>
      </w:pPr>
    </w:p>
    <w:p w:rsidR="008247E0" w:rsidRDefault="00CB69B8" w:rsidP="008247E0">
      <w:pPr>
        <w:pStyle w:val="a3"/>
        <w:wordWrap/>
        <w:snapToGrid w:val="0"/>
        <w:spacing w:line="240" w:lineRule="auto"/>
      </w:pPr>
      <w:bookmarkStart w:id="1" w:name="_Hlk196404134"/>
      <w:r>
        <w:rPr>
          <w:rFonts w:hint="eastAsia"/>
          <w:b/>
          <w:u w:val="single"/>
        </w:rPr>
        <w:t>１</w:t>
      </w:r>
      <w:r w:rsidR="00060A07" w:rsidRPr="00C674F0">
        <w:rPr>
          <w:rFonts w:hint="eastAsia"/>
          <w:b/>
          <w:u w:val="single"/>
        </w:rPr>
        <w:t xml:space="preserve">　</w:t>
      </w:r>
      <w:bookmarkStart w:id="2" w:name="_Hlk196404388"/>
      <w:r w:rsidR="00060A07" w:rsidRPr="00C674F0">
        <w:rPr>
          <w:rFonts w:hint="eastAsia"/>
          <w:b/>
          <w:u w:val="single"/>
        </w:rPr>
        <w:t>公告前建築等承認</w:t>
      </w:r>
      <w:bookmarkEnd w:id="2"/>
      <w:r w:rsidR="00060A07" w:rsidRPr="00C674F0">
        <w:rPr>
          <w:rFonts w:hint="eastAsia"/>
          <w:b/>
          <w:u w:val="single"/>
        </w:rPr>
        <w:t>申請</w:t>
      </w:r>
      <w:bookmarkEnd w:id="1"/>
      <w:r w:rsidR="00060A07">
        <w:rPr>
          <w:rFonts w:hint="eastAsia"/>
        </w:rPr>
        <w:t>（法第３７条第１項</w:t>
      </w:r>
      <w:r w:rsidR="0000234F">
        <w:rPr>
          <w:rFonts w:hint="eastAsia"/>
        </w:rPr>
        <w:t>・様式</w:t>
      </w:r>
      <w:r w:rsidR="00AC7929">
        <w:rPr>
          <w:rFonts w:hint="eastAsia"/>
        </w:rPr>
        <w:t>第１０</w:t>
      </w:r>
      <w:r w:rsidR="0000234F">
        <w:rPr>
          <w:rFonts w:hint="eastAsia"/>
        </w:rPr>
        <w:t>号（</w:t>
      </w:r>
      <w:r w:rsidR="00060A07">
        <w:rPr>
          <w:rFonts w:hint="eastAsia"/>
        </w:rPr>
        <w:t>正副２部</w:t>
      </w:r>
      <w:r w:rsidR="0000234F">
        <w:rPr>
          <w:rFonts w:hint="eastAsia"/>
        </w:rPr>
        <w:t>）</w:t>
      </w:r>
      <w:r w:rsidR="00060A07">
        <w:rPr>
          <w:rFonts w:hint="eastAsia"/>
        </w:rPr>
        <w:t>）</w:t>
      </w:r>
    </w:p>
    <w:p w:rsidR="0000234F" w:rsidRDefault="00CB69B8" w:rsidP="0000234F">
      <w:pPr>
        <w:pStyle w:val="a3"/>
        <w:wordWrap/>
        <w:snapToGrid w:val="0"/>
        <w:ind w:firstLineChars="200" w:firstLine="476"/>
      </w:pPr>
      <w:r>
        <w:rPr>
          <w:rFonts w:hint="eastAsia"/>
        </w:rPr>
        <w:t>完了</w:t>
      </w:r>
      <w:r w:rsidR="00C25436">
        <w:rPr>
          <w:rFonts w:hint="eastAsia"/>
        </w:rPr>
        <w:t>検査</w:t>
      </w:r>
      <w:r>
        <w:rPr>
          <w:rFonts w:hint="eastAsia"/>
        </w:rPr>
        <w:t>の</w:t>
      </w:r>
      <w:r w:rsidR="00C25436">
        <w:rPr>
          <w:rFonts w:hint="eastAsia"/>
        </w:rPr>
        <w:t>対象は排水施設も含め許可に係る全ての</w:t>
      </w:r>
      <w:r w:rsidR="00060A07">
        <w:rPr>
          <w:rFonts w:hint="eastAsia"/>
        </w:rPr>
        <w:t>開発行為に関する</w:t>
      </w:r>
      <w:r w:rsidR="00C25436">
        <w:rPr>
          <w:rFonts w:hint="eastAsia"/>
        </w:rPr>
        <w:t>工事</w:t>
      </w:r>
      <w:r w:rsidR="00C674F0">
        <w:rPr>
          <w:rFonts w:hint="eastAsia"/>
        </w:rPr>
        <w:t>となります</w:t>
      </w:r>
      <w:r w:rsidR="00C25436">
        <w:rPr>
          <w:rFonts w:hint="eastAsia"/>
        </w:rPr>
        <w:t>。</w:t>
      </w:r>
    </w:p>
    <w:p w:rsidR="008247E0" w:rsidRDefault="00C25436" w:rsidP="0000234F">
      <w:pPr>
        <w:pStyle w:val="a3"/>
        <w:wordWrap/>
        <w:snapToGrid w:val="0"/>
        <w:ind w:leftChars="100" w:left="210" w:firstLineChars="100" w:firstLine="238"/>
      </w:pPr>
      <w:r>
        <w:rPr>
          <w:rFonts w:hint="eastAsia"/>
        </w:rPr>
        <w:t>工程上、建築工事と切り離して施工ができない場合、</w:t>
      </w:r>
      <w:r w:rsidR="0000234F">
        <w:rPr>
          <w:rFonts w:hint="eastAsia"/>
        </w:rPr>
        <w:t>開発</w:t>
      </w:r>
      <w:r>
        <w:rPr>
          <w:rFonts w:hint="eastAsia"/>
        </w:rPr>
        <w:t>許可条件である工事完了公告前の</w:t>
      </w:r>
      <w:r w:rsidR="0000234F">
        <w:rPr>
          <w:rFonts w:hint="eastAsia"/>
        </w:rPr>
        <w:t>建築制限の</w:t>
      </w:r>
      <w:r>
        <w:rPr>
          <w:rFonts w:hint="eastAsia"/>
        </w:rPr>
        <w:t>解除の承認を受ける必要があります。承認基準に適合する場合で、</w:t>
      </w:r>
      <w:r w:rsidR="00060A07">
        <w:rPr>
          <w:rFonts w:hint="eastAsia"/>
        </w:rPr>
        <w:t>開発工事の完了前に建築工事に着手したい</w:t>
      </w:r>
      <w:r>
        <w:rPr>
          <w:rFonts w:hint="eastAsia"/>
        </w:rPr>
        <w:t>ときは、</w:t>
      </w:r>
      <w:r w:rsidRPr="00C25436">
        <w:rPr>
          <w:rFonts w:hint="eastAsia"/>
        </w:rPr>
        <w:t>公告前建築等承認</w:t>
      </w:r>
      <w:r w:rsidR="00060A07">
        <w:rPr>
          <w:rFonts w:hint="eastAsia"/>
        </w:rPr>
        <w:t>を</w:t>
      </w:r>
      <w:r>
        <w:rPr>
          <w:rFonts w:hint="eastAsia"/>
        </w:rPr>
        <w:t>受けて</w:t>
      </w:r>
      <w:r w:rsidR="00060A07">
        <w:rPr>
          <w:rFonts w:hint="eastAsia"/>
        </w:rPr>
        <w:t>ください。</w:t>
      </w:r>
    </w:p>
    <w:p w:rsidR="001D7E25" w:rsidRPr="00592E0B" w:rsidRDefault="00145CB4" w:rsidP="001D7E25">
      <w:pPr>
        <w:pStyle w:val="a3"/>
        <w:wordWrap/>
        <w:snapToGrid w:val="0"/>
      </w:pPr>
      <w:r w:rsidRPr="00592E0B">
        <w:rPr>
          <w:rFonts w:hint="eastAsia"/>
        </w:rPr>
        <w:t>＜承認基準＞・新たに公共施設を設置する場合、原則として公共施設が完成していること。</w:t>
      </w:r>
    </w:p>
    <w:p w:rsidR="001D7E25" w:rsidRPr="00592E0B" w:rsidRDefault="00145CB4" w:rsidP="001D7E25">
      <w:pPr>
        <w:pStyle w:val="a3"/>
        <w:wordWrap/>
        <w:snapToGrid w:val="0"/>
      </w:pPr>
      <w:r w:rsidRPr="00592E0B">
        <w:rPr>
          <w:rFonts w:hint="eastAsia"/>
        </w:rPr>
        <w:t xml:space="preserve">　　　　　　・開発工事を先行すると</w:t>
      </w:r>
      <w:r w:rsidR="000970B4">
        <w:rPr>
          <w:rFonts w:hint="eastAsia"/>
        </w:rPr>
        <w:t>設備</w:t>
      </w:r>
      <w:r w:rsidRPr="00592E0B">
        <w:rPr>
          <w:rFonts w:hint="eastAsia"/>
        </w:rPr>
        <w:t>の破損の恐れがあるなど支障があること。</w:t>
      </w:r>
    </w:p>
    <w:p w:rsidR="008247E0" w:rsidRPr="00592E0B" w:rsidRDefault="00145CB4" w:rsidP="00AC7929">
      <w:pPr>
        <w:pStyle w:val="a3"/>
        <w:wordWrap/>
        <w:snapToGrid w:val="0"/>
      </w:pPr>
      <w:r w:rsidRPr="00592E0B">
        <w:rPr>
          <w:rFonts w:hint="eastAsia"/>
        </w:rPr>
        <w:t xml:space="preserve">　　　　　　・開発区域が明確になっていること。</w:t>
      </w:r>
    </w:p>
    <w:tbl>
      <w:tblPr>
        <w:tblW w:w="9449" w:type="dxa"/>
        <w:tblInd w:w="289" w:type="dxa"/>
        <w:tblCellMar>
          <w:left w:w="99" w:type="dxa"/>
          <w:right w:w="99" w:type="dxa"/>
        </w:tblCellMar>
        <w:tblLook w:val="04A0" w:firstRow="1" w:lastRow="0" w:firstColumn="1" w:lastColumn="0" w:noHBand="0" w:noVBand="1"/>
      </w:tblPr>
      <w:tblGrid>
        <w:gridCol w:w="425"/>
        <w:gridCol w:w="2410"/>
        <w:gridCol w:w="6614"/>
      </w:tblGrid>
      <w:tr w:rsidR="00145CB4" w:rsidTr="004A6BA4">
        <w:trPr>
          <w:trHeight w:val="108"/>
        </w:trPr>
        <w:tc>
          <w:tcPr>
            <w:tcW w:w="42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8247E0" w:rsidRPr="000D2725" w:rsidRDefault="008247E0" w:rsidP="00950A05">
            <w:pPr>
              <w:pStyle w:val="a3"/>
              <w:wordWrap/>
              <w:snapToGrid w:val="0"/>
              <w:spacing w:line="240" w:lineRule="auto"/>
            </w:pPr>
          </w:p>
        </w:tc>
        <w:tc>
          <w:tcPr>
            <w:tcW w:w="2410"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8247E0" w:rsidRPr="000D2725" w:rsidRDefault="00060A07" w:rsidP="00950A05">
            <w:pPr>
              <w:pStyle w:val="a3"/>
              <w:wordWrap/>
              <w:snapToGrid w:val="0"/>
              <w:spacing w:line="240" w:lineRule="auto"/>
            </w:pPr>
            <w:r>
              <w:rPr>
                <w:rFonts w:hint="eastAsia"/>
              </w:rPr>
              <w:t>添付書類</w:t>
            </w:r>
          </w:p>
        </w:tc>
        <w:tc>
          <w:tcPr>
            <w:tcW w:w="6614"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rsidR="008247E0" w:rsidRPr="000D2725" w:rsidRDefault="00060A07" w:rsidP="00950A05">
            <w:pPr>
              <w:pStyle w:val="a3"/>
              <w:wordWrap/>
              <w:snapToGrid w:val="0"/>
              <w:spacing w:line="240" w:lineRule="auto"/>
            </w:pPr>
            <w:r>
              <w:rPr>
                <w:rFonts w:hint="eastAsia"/>
              </w:rPr>
              <w:t>備考</w:t>
            </w:r>
          </w:p>
        </w:tc>
      </w:tr>
      <w:tr w:rsidR="00145CB4" w:rsidTr="004A6BA4">
        <w:trPr>
          <w:trHeight w:val="900"/>
        </w:trPr>
        <w:tc>
          <w:tcPr>
            <w:tcW w:w="425"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8247E0" w:rsidRPr="000D2725" w:rsidRDefault="00060A07" w:rsidP="00950A05">
            <w:pPr>
              <w:pStyle w:val="a3"/>
              <w:wordWrap/>
              <w:snapToGrid w:val="0"/>
              <w:spacing w:line="240" w:lineRule="auto"/>
              <w:jc w:val="center"/>
            </w:pPr>
            <w:r>
              <w:rPr>
                <w:rFonts w:hint="eastAsia"/>
              </w:rPr>
              <w:t>1</w:t>
            </w:r>
          </w:p>
        </w:tc>
        <w:tc>
          <w:tcPr>
            <w:tcW w:w="241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8247E0" w:rsidRPr="000D2725" w:rsidRDefault="00060A07" w:rsidP="00950A05">
            <w:pPr>
              <w:pStyle w:val="a3"/>
              <w:wordWrap/>
              <w:snapToGrid w:val="0"/>
              <w:spacing w:line="240" w:lineRule="auto"/>
            </w:pPr>
            <w:r w:rsidRPr="000D2725">
              <w:rPr>
                <w:rFonts w:hint="eastAsia"/>
              </w:rPr>
              <w:t>委任状</w:t>
            </w:r>
          </w:p>
        </w:tc>
        <w:tc>
          <w:tcPr>
            <w:tcW w:w="6614" w:type="dxa"/>
            <w:tcBorders>
              <w:top w:val="nil"/>
              <w:left w:val="nil"/>
              <w:bottom w:val="single" w:sz="4" w:space="0" w:color="auto"/>
              <w:right w:val="single" w:sz="4" w:space="0" w:color="auto"/>
            </w:tcBorders>
            <w:shd w:val="clear" w:color="auto" w:fill="auto"/>
            <w:tcMar>
              <w:left w:w="0" w:type="dxa"/>
              <w:right w:w="0" w:type="dxa"/>
            </w:tcMar>
            <w:vAlign w:val="center"/>
            <w:hideMark/>
          </w:tcPr>
          <w:p w:rsidR="008247E0" w:rsidRDefault="00060A07" w:rsidP="00950A05">
            <w:pPr>
              <w:pStyle w:val="a3"/>
              <w:wordWrap/>
              <w:snapToGrid w:val="0"/>
              <w:spacing w:line="240" w:lineRule="auto"/>
            </w:pPr>
            <w:r>
              <w:rPr>
                <w:rFonts w:hint="eastAsia"/>
              </w:rPr>
              <w:t>（</w:t>
            </w:r>
            <w:r w:rsidRPr="000D2725">
              <w:rPr>
                <w:rFonts w:hint="eastAsia"/>
              </w:rPr>
              <w:t>代理者が申請等を行う場合</w:t>
            </w:r>
            <w:r>
              <w:rPr>
                <w:rFonts w:hint="eastAsia"/>
              </w:rPr>
              <w:t>）</w:t>
            </w:r>
          </w:p>
          <w:p w:rsidR="008247E0" w:rsidRDefault="0000234F" w:rsidP="0000234F">
            <w:pPr>
              <w:pStyle w:val="a3"/>
              <w:wordWrap/>
              <w:snapToGrid w:val="0"/>
              <w:spacing w:line="240" w:lineRule="auto"/>
            </w:pPr>
            <w:r w:rsidRPr="0000234F">
              <w:rPr>
                <w:rFonts w:hint="eastAsia"/>
              </w:rPr>
              <w:t>①</w:t>
            </w:r>
            <w:r w:rsidR="00060A07" w:rsidRPr="0000234F">
              <w:rPr>
                <w:rFonts w:hint="eastAsia"/>
              </w:rPr>
              <w:t>代</w:t>
            </w:r>
            <w:r w:rsidR="00060A07" w:rsidRPr="000D2725">
              <w:rPr>
                <w:rFonts w:hint="eastAsia"/>
              </w:rPr>
              <w:t>理者の資格、住所、電話、ＦＡＸ又はメールアドレス</w:t>
            </w:r>
          </w:p>
          <w:p w:rsidR="008247E0" w:rsidRPr="000D2725" w:rsidRDefault="0000234F" w:rsidP="00950A05">
            <w:pPr>
              <w:pStyle w:val="a3"/>
              <w:wordWrap/>
              <w:snapToGrid w:val="0"/>
              <w:spacing w:line="240" w:lineRule="auto"/>
            </w:pPr>
            <w:r>
              <w:rPr>
                <w:rFonts w:hint="eastAsia"/>
              </w:rPr>
              <w:t>②</w:t>
            </w:r>
            <w:r w:rsidR="00060A07" w:rsidRPr="000D2725">
              <w:rPr>
                <w:rFonts w:hint="eastAsia"/>
              </w:rPr>
              <w:t>委任の範囲　等を明記</w:t>
            </w:r>
          </w:p>
        </w:tc>
      </w:tr>
      <w:tr w:rsidR="00145CB4" w:rsidTr="004A6BA4">
        <w:trPr>
          <w:trHeight w:val="291"/>
        </w:trPr>
        <w:tc>
          <w:tcPr>
            <w:tcW w:w="425"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8247E0" w:rsidRPr="00592E0B" w:rsidRDefault="00A53C15" w:rsidP="00950A05">
            <w:pPr>
              <w:pStyle w:val="a3"/>
              <w:wordWrap/>
              <w:snapToGrid w:val="0"/>
              <w:spacing w:line="240" w:lineRule="auto"/>
              <w:jc w:val="center"/>
            </w:pPr>
            <w:r>
              <w:t>2</w:t>
            </w:r>
          </w:p>
        </w:tc>
        <w:tc>
          <w:tcPr>
            <w:tcW w:w="241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8247E0" w:rsidRPr="00592E0B" w:rsidRDefault="00060A07" w:rsidP="00950A05">
            <w:pPr>
              <w:pStyle w:val="a3"/>
              <w:wordWrap/>
              <w:snapToGrid w:val="0"/>
              <w:spacing w:line="240" w:lineRule="auto"/>
            </w:pPr>
            <w:r w:rsidRPr="00592E0B">
              <w:rPr>
                <w:rFonts w:hint="eastAsia"/>
              </w:rPr>
              <w:t>土地利用計画図</w:t>
            </w:r>
          </w:p>
        </w:tc>
        <w:tc>
          <w:tcPr>
            <w:tcW w:w="6614" w:type="dxa"/>
            <w:tcBorders>
              <w:top w:val="nil"/>
              <w:left w:val="nil"/>
              <w:bottom w:val="single" w:sz="4" w:space="0" w:color="auto"/>
              <w:right w:val="single" w:sz="4" w:space="0" w:color="auto"/>
            </w:tcBorders>
            <w:shd w:val="clear" w:color="auto" w:fill="auto"/>
            <w:tcMar>
              <w:left w:w="0" w:type="dxa"/>
              <w:right w:w="0" w:type="dxa"/>
            </w:tcMar>
            <w:vAlign w:val="center"/>
            <w:hideMark/>
          </w:tcPr>
          <w:p w:rsidR="008247E0" w:rsidRPr="005C11C2" w:rsidRDefault="00060A07" w:rsidP="00950A05">
            <w:pPr>
              <w:pStyle w:val="a3"/>
              <w:wordWrap/>
              <w:snapToGrid w:val="0"/>
              <w:spacing w:line="240" w:lineRule="auto"/>
              <w:rPr>
                <w:color w:val="FF0000"/>
              </w:rPr>
            </w:pPr>
            <w:r w:rsidRPr="001B157A">
              <w:rPr>
                <w:rFonts w:hint="eastAsia"/>
              </w:rPr>
              <w:t>審査済印のあるもの</w:t>
            </w:r>
          </w:p>
        </w:tc>
      </w:tr>
      <w:tr w:rsidR="00145CB4" w:rsidTr="004A6BA4">
        <w:trPr>
          <w:trHeight w:val="569"/>
        </w:trPr>
        <w:tc>
          <w:tcPr>
            <w:tcW w:w="425"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8247E0" w:rsidRPr="000D2725" w:rsidRDefault="00A53C15" w:rsidP="00950A05">
            <w:pPr>
              <w:pStyle w:val="a3"/>
              <w:wordWrap/>
              <w:snapToGrid w:val="0"/>
              <w:spacing w:line="240" w:lineRule="auto"/>
              <w:jc w:val="center"/>
            </w:pPr>
            <w:r>
              <w:rPr>
                <w:rFonts w:hint="eastAsia"/>
              </w:rPr>
              <w:t>3</w:t>
            </w:r>
          </w:p>
        </w:tc>
        <w:tc>
          <w:tcPr>
            <w:tcW w:w="241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8247E0" w:rsidRPr="000D2725" w:rsidRDefault="00060A07" w:rsidP="00950A05">
            <w:pPr>
              <w:pStyle w:val="a3"/>
              <w:wordWrap/>
              <w:snapToGrid w:val="0"/>
              <w:spacing w:line="240" w:lineRule="auto"/>
            </w:pPr>
            <w:r w:rsidRPr="000D2725">
              <w:rPr>
                <w:rFonts w:hint="eastAsia"/>
              </w:rPr>
              <w:t>工事工程表</w:t>
            </w:r>
          </w:p>
        </w:tc>
        <w:tc>
          <w:tcPr>
            <w:tcW w:w="6614" w:type="dxa"/>
            <w:tcBorders>
              <w:top w:val="nil"/>
              <w:left w:val="nil"/>
              <w:bottom w:val="single" w:sz="4" w:space="0" w:color="auto"/>
              <w:right w:val="single" w:sz="4" w:space="0" w:color="auto"/>
            </w:tcBorders>
            <w:shd w:val="clear" w:color="auto" w:fill="auto"/>
            <w:tcMar>
              <w:left w:w="0" w:type="dxa"/>
              <w:right w:w="0" w:type="dxa"/>
            </w:tcMar>
            <w:vAlign w:val="center"/>
            <w:hideMark/>
          </w:tcPr>
          <w:p w:rsidR="008247E0" w:rsidRPr="000D2725" w:rsidRDefault="00060A07" w:rsidP="00950A05">
            <w:pPr>
              <w:pStyle w:val="a3"/>
              <w:wordWrap/>
              <w:snapToGrid w:val="0"/>
              <w:spacing w:line="240" w:lineRule="auto"/>
            </w:pPr>
            <w:r w:rsidRPr="000D2725">
              <w:rPr>
                <w:rFonts w:hint="eastAsia"/>
              </w:rPr>
              <w:t>開発工事</w:t>
            </w:r>
            <w:r>
              <w:rPr>
                <w:rFonts w:hint="eastAsia"/>
              </w:rPr>
              <w:t>（先に竣工</w:t>
            </w:r>
            <w:r w:rsidR="0000234F">
              <w:rPr>
                <w:rFonts w:hint="eastAsia"/>
              </w:rPr>
              <w:t>すること。</w:t>
            </w:r>
            <w:r>
              <w:rPr>
                <w:rFonts w:hint="eastAsia"/>
              </w:rPr>
              <w:t>）</w:t>
            </w:r>
            <w:r w:rsidRPr="000D2725">
              <w:rPr>
                <w:rFonts w:hint="eastAsia"/>
              </w:rPr>
              <w:t>と建築工事</w:t>
            </w:r>
            <w:r>
              <w:rPr>
                <w:rFonts w:hint="eastAsia"/>
              </w:rPr>
              <w:t>（公告前承認後に着工</w:t>
            </w:r>
            <w:r w:rsidR="0000234F">
              <w:rPr>
                <w:rFonts w:hint="eastAsia"/>
              </w:rPr>
              <w:t>すること。</w:t>
            </w:r>
            <w:r>
              <w:rPr>
                <w:rFonts w:hint="eastAsia"/>
              </w:rPr>
              <w:t>）</w:t>
            </w:r>
            <w:r w:rsidRPr="000D2725">
              <w:rPr>
                <w:rFonts w:hint="eastAsia"/>
              </w:rPr>
              <w:t>に分けて記載</w:t>
            </w:r>
          </w:p>
        </w:tc>
      </w:tr>
      <w:tr w:rsidR="00145CB4" w:rsidTr="004A6BA4">
        <w:trPr>
          <w:trHeight w:val="162"/>
        </w:trPr>
        <w:tc>
          <w:tcPr>
            <w:tcW w:w="425"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8247E0" w:rsidRPr="000D2725" w:rsidRDefault="00A53C15" w:rsidP="00950A05">
            <w:pPr>
              <w:pStyle w:val="a3"/>
              <w:wordWrap/>
              <w:snapToGrid w:val="0"/>
              <w:spacing w:line="240" w:lineRule="auto"/>
              <w:jc w:val="center"/>
            </w:pPr>
            <w:r>
              <w:rPr>
                <w:rFonts w:hint="eastAsia"/>
              </w:rPr>
              <w:t>4</w:t>
            </w:r>
          </w:p>
        </w:tc>
        <w:tc>
          <w:tcPr>
            <w:tcW w:w="241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8247E0" w:rsidRPr="000D2725" w:rsidRDefault="00060A07" w:rsidP="00950A05">
            <w:pPr>
              <w:pStyle w:val="a3"/>
              <w:wordWrap/>
              <w:snapToGrid w:val="0"/>
              <w:spacing w:line="240" w:lineRule="auto"/>
            </w:pPr>
            <w:r w:rsidRPr="000D2725">
              <w:rPr>
                <w:rFonts w:hint="eastAsia"/>
              </w:rPr>
              <w:t>求積図（実測）</w:t>
            </w:r>
          </w:p>
        </w:tc>
        <w:tc>
          <w:tcPr>
            <w:tcW w:w="6614" w:type="dxa"/>
            <w:tcBorders>
              <w:top w:val="nil"/>
              <w:left w:val="nil"/>
              <w:bottom w:val="single" w:sz="4" w:space="0" w:color="auto"/>
              <w:right w:val="single" w:sz="4" w:space="0" w:color="auto"/>
            </w:tcBorders>
            <w:shd w:val="clear" w:color="auto" w:fill="auto"/>
            <w:tcMar>
              <w:left w:w="0" w:type="dxa"/>
              <w:right w:w="0" w:type="dxa"/>
            </w:tcMar>
            <w:vAlign w:val="center"/>
            <w:hideMark/>
          </w:tcPr>
          <w:p w:rsidR="008247E0" w:rsidRPr="000D2725" w:rsidRDefault="00060A07" w:rsidP="00950A05">
            <w:pPr>
              <w:pStyle w:val="a3"/>
              <w:wordWrap/>
              <w:snapToGrid w:val="0"/>
              <w:spacing w:line="240" w:lineRule="auto"/>
            </w:pPr>
            <w:r w:rsidRPr="000D2725">
              <w:rPr>
                <w:rFonts w:hint="eastAsia"/>
              </w:rPr>
              <w:t>境界杭の写真番号と整合</w:t>
            </w:r>
          </w:p>
        </w:tc>
      </w:tr>
      <w:tr w:rsidR="00145CB4" w:rsidTr="004A6BA4">
        <w:trPr>
          <w:trHeight w:val="265"/>
        </w:trPr>
        <w:tc>
          <w:tcPr>
            <w:tcW w:w="425"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A53C15" w:rsidRPr="000D2725" w:rsidRDefault="00A53C15" w:rsidP="00A53C15">
            <w:pPr>
              <w:pStyle w:val="a3"/>
              <w:wordWrap/>
              <w:snapToGrid w:val="0"/>
              <w:spacing w:line="240" w:lineRule="auto"/>
              <w:jc w:val="center"/>
            </w:pPr>
            <w:r>
              <w:rPr>
                <w:rFonts w:hint="eastAsia"/>
              </w:rPr>
              <w:t>5</w:t>
            </w:r>
          </w:p>
        </w:tc>
        <w:tc>
          <w:tcPr>
            <w:tcW w:w="241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8247E0" w:rsidRPr="000D2725" w:rsidRDefault="00060A07" w:rsidP="00950A05">
            <w:pPr>
              <w:pStyle w:val="a3"/>
              <w:wordWrap/>
              <w:snapToGrid w:val="0"/>
              <w:spacing w:line="240" w:lineRule="auto"/>
            </w:pPr>
            <w:r w:rsidRPr="000D2725">
              <w:rPr>
                <w:rFonts w:hint="eastAsia"/>
              </w:rPr>
              <w:t>境界杭の写真</w:t>
            </w:r>
          </w:p>
        </w:tc>
        <w:tc>
          <w:tcPr>
            <w:tcW w:w="6614" w:type="dxa"/>
            <w:tcBorders>
              <w:top w:val="nil"/>
              <w:left w:val="nil"/>
              <w:bottom w:val="single" w:sz="4" w:space="0" w:color="auto"/>
              <w:right w:val="single" w:sz="4" w:space="0" w:color="auto"/>
            </w:tcBorders>
            <w:shd w:val="clear" w:color="auto" w:fill="auto"/>
            <w:tcMar>
              <w:left w:w="0" w:type="dxa"/>
              <w:right w:w="0" w:type="dxa"/>
            </w:tcMar>
            <w:vAlign w:val="center"/>
            <w:hideMark/>
          </w:tcPr>
          <w:p w:rsidR="008247E0" w:rsidRPr="000D2725" w:rsidRDefault="00060A07" w:rsidP="00950A05">
            <w:pPr>
              <w:pStyle w:val="a3"/>
              <w:wordWrap/>
              <w:snapToGrid w:val="0"/>
              <w:spacing w:line="240" w:lineRule="auto"/>
            </w:pPr>
            <w:r w:rsidRPr="000D2725">
              <w:rPr>
                <w:rFonts w:hint="eastAsia"/>
              </w:rPr>
              <w:t>全ての境界杭</w:t>
            </w:r>
            <w:r>
              <w:rPr>
                <w:rFonts w:hint="eastAsia"/>
              </w:rPr>
              <w:t>で</w:t>
            </w:r>
            <w:r w:rsidRPr="000D2725">
              <w:rPr>
                <w:rFonts w:hint="eastAsia"/>
              </w:rPr>
              <w:t>杭番号を</w:t>
            </w:r>
            <w:r>
              <w:rPr>
                <w:rFonts w:hint="eastAsia"/>
              </w:rPr>
              <w:t>明示</w:t>
            </w:r>
          </w:p>
        </w:tc>
      </w:tr>
    </w:tbl>
    <w:p w:rsidR="008247E0" w:rsidRDefault="008247E0" w:rsidP="008247E0">
      <w:pPr>
        <w:pStyle w:val="a3"/>
        <w:wordWrap/>
        <w:snapToGrid w:val="0"/>
        <w:spacing w:line="240" w:lineRule="auto"/>
      </w:pPr>
    </w:p>
    <w:p w:rsidR="00CB69B8" w:rsidRDefault="00145CB4" w:rsidP="00CB69B8">
      <w:pPr>
        <w:pStyle w:val="a3"/>
        <w:wordWrap/>
        <w:snapToGrid w:val="0"/>
        <w:spacing w:line="240" w:lineRule="auto"/>
        <w:rPr>
          <w:rFonts w:ascii="ＭＳ ゴシック" w:hAnsi="ＭＳ ゴシック"/>
          <w:bCs/>
        </w:rPr>
      </w:pPr>
      <w:r>
        <w:rPr>
          <w:rFonts w:ascii="ＭＳ ゴシック" w:hAnsi="ＭＳ ゴシック" w:hint="eastAsia"/>
          <w:b/>
          <w:bCs/>
          <w:u w:val="single"/>
        </w:rPr>
        <w:t>２</w:t>
      </w:r>
      <w:r w:rsidRPr="00C674F0">
        <w:rPr>
          <w:rFonts w:ascii="ＭＳ ゴシック" w:hAnsi="ＭＳ ゴシック" w:hint="eastAsia"/>
          <w:b/>
          <w:bCs/>
          <w:u w:val="single"/>
        </w:rPr>
        <w:t xml:space="preserve">　開発行為の変更許可申請</w:t>
      </w:r>
      <w:r w:rsidRPr="003F1E0E">
        <w:rPr>
          <w:rFonts w:ascii="ＭＳ ゴシック" w:hAnsi="ＭＳ ゴシック" w:hint="eastAsia"/>
          <w:bCs/>
        </w:rPr>
        <w:t>（法３５条の２・町規則第８号様式</w:t>
      </w:r>
      <w:r>
        <w:rPr>
          <w:rFonts w:ascii="ＭＳ ゴシック" w:hAnsi="ＭＳ ゴシック" w:hint="eastAsia"/>
          <w:bCs/>
        </w:rPr>
        <w:t xml:space="preserve">　正副２部</w:t>
      </w:r>
      <w:r w:rsidRPr="003F1E0E">
        <w:rPr>
          <w:rFonts w:ascii="ＭＳ ゴシック" w:hAnsi="ＭＳ ゴシック" w:hint="eastAsia"/>
          <w:bCs/>
        </w:rPr>
        <w:t>）</w:t>
      </w:r>
    </w:p>
    <w:p w:rsidR="00CB69B8" w:rsidRDefault="00145CB4" w:rsidP="00CB69B8">
      <w:pPr>
        <w:pStyle w:val="a3"/>
        <w:wordWrap/>
        <w:snapToGrid w:val="0"/>
        <w:spacing w:line="240" w:lineRule="auto"/>
        <w:ind w:firstLineChars="100" w:firstLine="238"/>
        <w:rPr>
          <w:rFonts w:ascii="ＭＳ ゴシック" w:hAnsi="ＭＳ ゴシック"/>
          <w:bCs/>
        </w:rPr>
      </w:pPr>
      <w:r>
        <w:rPr>
          <w:rFonts w:ascii="ＭＳ ゴシック" w:hAnsi="ＭＳ ゴシック" w:hint="eastAsia"/>
          <w:bCs/>
        </w:rPr>
        <w:t>●手数料＝①設計変更＝開発区域面積に応じて規定する額の1/10</w:t>
      </w:r>
    </w:p>
    <w:p w:rsidR="00CB69B8" w:rsidRDefault="00145CB4" w:rsidP="00CB69B8">
      <w:pPr>
        <w:pStyle w:val="a3"/>
        <w:wordWrap/>
        <w:snapToGrid w:val="0"/>
        <w:spacing w:line="240" w:lineRule="auto"/>
        <w:ind w:firstLineChars="500" w:firstLine="1190"/>
        <w:rPr>
          <w:rFonts w:ascii="ＭＳ ゴシック" w:hAnsi="ＭＳ ゴシック"/>
          <w:bCs/>
        </w:rPr>
      </w:pPr>
      <w:r>
        <w:rPr>
          <w:rFonts w:ascii="ＭＳ ゴシック" w:hAnsi="ＭＳ ゴシック" w:hint="eastAsia"/>
          <w:bCs/>
        </w:rPr>
        <w:t>＋②新たな土地の開発区域編入による変更＝編入した面積に応じて規定する額</w:t>
      </w:r>
    </w:p>
    <w:p w:rsidR="00AC7929" w:rsidRDefault="00145CB4" w:rsidP="00AC7929">
      <w:pPr>
        <w:pStyle w:val="a3"/>
        <w:wordWrap/>
        <w:snapToGrid w:val="0"/>
        <w:spacing w:line="240" w:lineRule="auto"/>
        <w:ind w:firstLineChars="500" w:firstLine="1190"/>
        <w:rPr>
          <w:rFonts w:ascii="ＭＳ ゴシック" w:hAnsi="ＭＳ ゴシック"/>
          <w:bCs/>
        </w:rPr>
      </w:pPr>
      <w:r>
        <w:rPr>
          <w:rFonts w:ascii="ＭＳ ゴシック" w:hAnsi="ＭＳ ゴシック" w:hint="eastAsia"/>
          <w:bCs/>
        </w:rPr>
        <w:t>＋③その他（予定建築物の用途・工事施行者・資金計画）の変更＝10,500円</w:t>
      </w:r>
    </w:p>
    <w:p w:rsidR="00C92048" w:rsidRPr="003F1E0E" w:rsidRDefault="00C92048" w:rsidP="00AC7929">
      <w:pPr>
        <w:pStyle w:val="a3"/>
        <w:wordWrap/>
        <w:snapToGrid w:val="0"/>
        <w:spacing w:line="240" w:lineRule="auto"/>
        <w:ind w:firstLineChars="500" w:firstLine="1190"/>
        <w:rPr>
          <w:rFonts w:ascii="ＭＳ ゴシック" w:hAnsi="ＭＳ ゴシック"/>
          <w:bCs/>
        </w:rPr>
      </w:pPr>
    </w:p>
    <w:p w:rsidR="00CB69B8" w:rsidRDefault="00145CB4" w:rsidP="00CB69B8">
      <w:pPr>
        <w:pStyle w:val="a3"/>
        <w:wordWrap/>
        <w:snapToGrid w:val="0"/>
        <w:spacing w:line="240" w:lineRule="auto"/>
        <w:ind w:left="239" w:hangingChars="100" w:hanging="239"/>
        <w:rPr>
          <w:rFonts w:ascii="ＭＳ ゴシック" w:hAnsi="ＭＳ ゴシック"/>
          <w:bCs/>
        </w:rPr>
      </w:pPr>
      <w:r>
        <w:rPr>
          <w:rFonts w:ascii="ＭＳ ゴシック" w:hAnsi="ＭＳ ゴシック" w:hint="eastAsia"/>
          <w:b/>
          <w:bCs/>
          <w:u w:val="single"/>
        </w:rPr>
        <w:t>３</w:t>
      </w:r>
      <w:r w:rsidRPr="00C674F0">
        <w:rPr>
          <w:rFonts w:ascii="ＭＳ ゴシック" w:hAnsi="ＭＳ ゴシック" w:hint="eastAsia"/>
          <w:b/>
          <w:bCs/>
          <w:u w:val="single"/>
        </w:rPr>
        <w:t xml:space="preserve">　開発行為の軽微な変更届</w:t>
      </w:r>
      <w:r w:rsidRPr="003F1E0E">
        <w:rPr>
          <w:rFonts w:ascii="ＭＳ ゴシック" w:hAnsi="ＭＳ ゴシック" w:hint="eastAsia"/>
          <w:bCs/>
        </w:rPr>
        <w:t>（法３５条の２・町規則第９号様式</w:t>
      </w:r>
      <w:r>
        <w:rPr>
          <w:rFonts w:ascii="ＭＳ ゴシック" w:hAnsi="ＭＳ ゴシック" w:hint="eastAsia"/>
          <w:bCs/>
        </w:rPr>
        <w:t xml:space="preserve">　正副２部</w:t>
      </w:r>
      <w:r w:rsidRPr="003F1E0E">
        <w:rPr>
          <w:rFonts w:ascii="ＭＳ ゴシック" w:hAnsi="ＭＳ ゴシック" w:hint="eastAsia"/>
          <w:bCs/>
        </w:rPr>
        <w:t>）</w:t>
      </w:r>
    </w:p>
    <w:p w:rsidR="00AC7929" w:rsidRPr="003F1E0E" w:rsidRDefault="00AC7929" w:rsidP="00CB69B8">
      <w:pPr>
        <w:pStyle w:val="a3"/>
        <w:wordWrap/>
        <w:snapToGrid w:val="0"/>
        <w:spacing w:line="240" w:lineRule="auto"/>
        <w:ind w:left="238" w:hangingChars="100" w:hanging="238"/>
        <w:rPr>
          <w:rFonts w:ascii="ＭＳ ゴシック" w:hAnsi="ＭＳ ゴシック"/>
          <w:bCs/>
        </w:rPr>
      </w:pPr>
    </w:p>
    <w:p w:rsidR="00CB69B8" w:rsidRPr="003F1E0E" w:rsidRDefault="00145CB4" w:rsidP="00CB69B8">
      <w:pPr>
        <w:pStyle w:val="a3"/>
        <w:wordWrap/>
        <w:snapToGrid w:val="0"/>
        <w:spacing w:line="240" w:lineRule="auto"/>
        <w:ind w:left="238" w:hangingChars="100" w:hanging="238"/>
        <w:rPr>
          <w:rFonts w:ascii="ＭＳ ゴシック" w:hAnsi="ＭＳ ゴシック"/>
          <w:bCs/>
        </w:rPr>
      </w:pPr>
      <w:r w:rsidRPr="003F1E0E">
        <w:rPr>
          <w:rFonts w:ascii="ＭＳ ゴシック" w:hAnsi="ＭＳ ゴシック" w:hint="eastAsia"/>
          <w:bCs/>
        </w:rPr>
        <w:t xml:space="preserve">　　開発行為の変更を行う場合、変更の内容により変更許可</w:t>
      </w:r>
      <w:r>
        <w:rPr>
          <w:rFonts w:ascii="ＭＳ ゴシック" w:hAnsi="ＭＳ ゴシック" w:hint="eastAsia"/>
          <w:bCs/>
        </w:rPr>
        <w:t>（設計変更等）</w:t>
      </w:r>
      <w:r w:rsidRPr="003F1E0E">
        <w:rPr>
          <w:rFonts w:ascii="ＭＳ ゴシック" w:hAnsi="ＭＳ ゴシック" w:hint="eastAsia"/>
          <w:bCs/>
        </w:rPr>
        <w:t>又は届出が必要となりますので、完了検査に間に合うように早めに相談してください。</w:t>
      </w:r>
    </w:p>
    <w:p w:rsidR="00CB69B8" w:rsidRDefault="00145CB4" w:rsidP="00CB69B8">
      <w:pPr>
        <w:pStyle w:val="a3"/>
        <w:wordWrap/>
        <w:snapToGrid w:val="0"/>
        <w:spacing w:line="240" w:lineRule="auto"/>
        <w:ind w:left="238" w:hangingChars="100" w:hanging="238"/>
        <w:rPr>
          <w:rFonts w:ascii="ＭＳ ゴシック" w:hAnsi="ＭＳ ゴシック"/>
          <w:bCs/>
        </w:rPr>
      </w:pPr>
      <w:r w:rsidRPr="003F1E0E">
        <w:rPr>
          <w:rFonts w:ascii="ＭＳ ゴシック" w:hAnsi="ＭＳ ゴシック" w:hint="eastAsia"/>
          <w:bCs/>
        </w:rPr>
        <w:t xml:space="preserve">　</w:t>
      </w:r>
      <w:r>
        <w:rPr>
          <w:rFonts w:ascii="ＭＳ ゴシック" w:hAnsi="ＭＳ ゴシック" w:hint="eastAsia"/>
          <w:bCs/>
        </w:rPr>
        <w:t>●</w:t>
      </w:r>
      <w:r w:rsidRPr="003F1E0E">
        <w:rPr>
          <w:rFonts w:ascii="ＭＳ ゴシック" w:hAnsi="ＭＳ ゴシック" w:hint="eastAsia"/>
          <w:bCs/>
        </w:rPr>
        <w:t>添付書類</w:t>
      </w:r>
      <w:r>
        <w:rPr>
          <w:rFonts w:ascii="ＭＳ ゴシック" w:hAnsi="ＭＳ ゴシック" w:hint="eastAsia"/>
          <w:bCs/>
        </w:rPr>
        <w:t>＝変更事項に係る書類・図面（変更前（審査済印のあるもの）・変更後）</w:t>
      </w:r>
    </w:p>
    <w:p w:rsidR="00CB69B8" w:rsidRPr="001A3502" w:rsidRDefault="00145CB4" w:rsidP="00AC7929">
      <w:pPr>
        <w:pStyle w:val="a3"/>
        <w:wordWrap/>
        <w:snapToGrid w:val="0"/>
        <w:spacing w:line="240" w:lineRule="auto"/>
        <w:ind w:leftChars="100" w:left="210" w:firstLineChars="600" w:firstLine="1428"/>
        <w:rPr>
          <w:rFonts w:ascii="ＭＳ ゴシック" w:hAnsi="ＭＳ ゴシック"/>
          <w:bCs/>
        </w:rPr>
      </w:pPr>
      <w:r>
        <w:rPr>
          <w:rFonts w:ascii="ＭＳ ゴシック" w:hAnsi="ＭＳ ゴシック" w:hint="eastAsia"/>
          <w:bCs/>
        </w:rPr>
        <w:t>開発（変更）許可通知書（写し）</w:t>
      </w:r>
    </w:p>
    <w:p w:rsidR="00CB69B8" w:rsidRDefault="00145CB4" w:rsidP="00CB69B8">
      <w:pPr>
        <w:pStyle w:val="a3"/>
        <w:wordWrap/>
        <w:snapToGrid w:val="0"/>
        <w:spacing w:line="240" w:lineRule="exact"/>
        <w:jc w:val="left"/>
      </w:pPr>
      <w:bookmarkStart w:id="3" w:name="_GoBack"/>
      <w:bookmarkEnd w:id="3"/>
      <w:r>
        <w:rPr>
          <w:b/>
          <w:u w:val="single"/>
        </w:rPr>
        <w:br w:type="page"/>
      </w:r>
      <w:r>
        <w:rPr>
          <w:rFonts w:hint="eastAsia"/>
          <w:b/>
          <w:u w:val="single"/>
        </w:rPr>
        <w:lastRenderedPageBreak/>
        <w:t>４</w:t>
      </w:r>
      <w:r w:rsidRPr="00C674F0">
        <w:rPr>
          <w:rFonts w:hint="eastAsia"/>
          <w:b/>
          <w:u w:val="single"/>
        </w:rPr>
        <w:t xml:space="preserve">　地位承継承認</w:t>
      </w:r>
      <w:r>
        <w:rPr>
          <w:rFonts w:hint="eastAsia"/>
          <w:b/>
          <w:u w:val="single"/>
        </w:rPr>
        <w:t>申請</w:t>
      </w:r>
      <w:r>
        <w:rPr>
          <w:rFonts w:hint="eastAsia"/>
        </w:rPr>
        <w:t>（</w:t>
      </w:r>
      <w:r w:rsidRPr="00611AFF">
        <w:rPr>
          <w:rFonts w:hint="eastAsia"/>
        </w:rPr>
        <w:t>法第４５条</w:t>
      </w:r>
      <w:r>
        <w:rPr>
          <w:rFonts w:hint="eastAsia"/>
        </w:rPr>
        <w:t>・手続規則第２３号様式　正副２部）</w:t>
      </w:r>
    </w:p>
    <w:p w:rsidR="00CB69B8" w:rsidRPr="00C674F0" w:rsidRDefault="00145CB4" w:rsidP="00CB69B8">
      <w:pPr>
        <w:pStyle w:val="a3"/>
        <w:wordWrap/>
        <w:snapToGrid w:val="0"/>
        <w:spacing w:line="240" w:lineRule="exact"/>
        <w:ind w:left="238" w:hangingChars="100" w:hanging="238"/>
        <w:jc w:val="left"/>
      </w:pPr>
      <w:r>
        <w:rPr>
          <w:rFonts w:hint="eastAsia"/>
        </w:rPr>
        <w:t xml:space="preserve">　　開発許可後、工事完了前に開発許可を受けた者の地位を特定承継（事業の譲渡等）した場合（相続・合併等による一般承継（法４４条）の場合は承継を受けた者が届出（様式なし））、承継を受けた者が地位承継承認申請をし、基準に適合すれば承認を受けることとなります。</w:t>
      </w:r>
    </w:p>
    <w:tbl>
      <w:tblPr>
        <w:tblW w:w="9355" w:type="dxa"/>
        <w:tblInd w:w="383" w:type="dxa"/>
        <w:tblCellMar>
          <w:left w:w="99" w:type="dxa"/>
          <w:right w:w="99" w:type="dxa"/>
        </w:tblCellMar>
        <w:tblLook w:val="04A0" w:firstRow="1" w:lastRow="0" w:firstColumn="1" w:lastColumn="0" w:noHBand="0" w:noVBand="1"/>
      </w:tblPr>
      <w:tblGrid>
        <w:gridCol w:w="317"/>
        <w:gridCol w:w="2444"/>
        <w:gridCol w:w="6594"/>
      </w:tblGrid>
      <w:tr w:rsidR="00145CB4" w:rsidTr="001B157A">
        <w:trPr>
          <w:trHeight w:val="298"/>
        </w:trPr>
        <w:tc>
          <w:tcPr>
            <w:tcW w:w="3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69B8" w:rsidRPr="00241DB5" w:rsidRDefault="00CB69B8">
            <w:pPr>
              <w:pStyle w:val="a3"/>
              <w:wordWrap/>
              <w:snapToGrid w:val="0"/>
              <w:spacing w:line="240" w:lineRule="exact"/>
              <w:jc w:val="left"/>
            </w:pPr>
          </w:p>
        </w:tc>
        <w:tc>
          <w:tcPr>
            <w:tcW w:w="2444" w:type="dxa"/>
            <w:tcBorders>
              <w:top w:val="single" w:sz="4" w:space="0" w:color="auto"/>
              <w:left w:val="nil"/>
              <w:bottom w:val="single" w:sz="4" w:space="0" w:color="auto"/>
              <w:right w:val="single" w:sz="4" w:space="0" w:color="auto"/>
            </w:tcBorders>
            <w:shd w:val="clear" w:color="auto" w:fill="auto"/>
            <w:vAlign w:val="center"/>
            <w:hideMark/>
          </w:tcPr>
          <w:p w:rsidR="00CB69B8" w:rsidRPr="00611AFF" w:rsidRDefault="00145CB4">
            <w:pPr>
              <w:pStyle w:val="a3"/>
              <w:wordWrap/>
              <w:snapToGrid w:val="0"/>
              <w:spacing w:line="240" w:lineRule="exact"/>
            </w:pPr>
            <w:r>
              <w:rPr>
                <w:rFonts w:hint="eastAsia"/>
              </w:rPr>
              <w:t>添付書類</w:t>
            </w:r>
          </w:p>
        </w:tc>
        <w:tc>
          <w:tcPr>
            <w:tcW w:w="6594" w:type="dxa"/>
            <w:tcBorders>
              <w:top w:val="single" w:sz="4" w:space="0" w:color="auto"/>
              <w:left w:val="nil"/>
              <w:bottom w:val="single" w:sz="4" w:space="0" w:color="auto"/>
              <w:right w:val="single" w:sz="4" w:space="0" w:color="auto"/>
            </w:tcBorders>
            <w:shd w:val="clear" w:color="auto" w:fill="auto"/>
            <w:vAlign w:val="center"/>
            <w:hideMark/>
          </w:tcPr>
          <w:p w:rsidR="00CB69B8" w:rsidRPr="00611AFF" w:rsidRDefault="00145CB4">
            <w:pPr>
              <w:pStyle w:val="a3"/>
              <w:wordWrap/>
              <w:snapToGrid w:val="0"/>
              <w:spacing w:line="240" w:lineRule="exact"/>
            </w:pPr>
            <w:r>
              <w:rPr>
                <w:rFonts w:hint="eastAsia"/>
              </w:rPr>
              <w:t>備考</w:t>
            </w:r>
          </w:p>
        </w:tc>
      </w:tr>
      <w:tr w:rsidR="00145CB4" w:rsidTr="00A53C15">
        <w:trPr>
          <w:trHeight w:val="605"/>
        </w:trPr>
        <w:tc>
          <w:tcPr>
            <w:tcW w:w="317" w:type="dxa"/>
            <w:tcBorders>
              <w:top w:val="nil"/>
              <w:left w:val="single" w:sz="4" w:space="0" w:color="auto"/>
              <w:bottom w:val="single" w:sz="4" w:space="0" w:color="auto"/>
              <w:right w:val="single" w:sz="4" w:space="0" w:color="auto"/>
            </w:tcBorders>
            <w:shd w:val="clear" w:color="auto" w:fill="auto"/>
            <w:vAlign w:val="center"/>
            <w:hideMark/>
          </w:tcPr>
          <w:p w:rsidR="00CB69B8" w:rsidRPr="00611AFF" w:rsidRDefault="00145CB4">
            <w:pPr>
              <w:pStyle w:val="a3"/>
              <w:wordWrap/>
              <w:snapToGrid w:val="0"/>
              <w:spacing w:line="240" w:lineRule="exact"/>
              <w:jc w:val="left"/>
            </w:pPr>
            <w:r>
              <w:rPr>
                <w:rFonts w:hint="eastAsia"/>
              </w:rPr>
              <w:t>1</w:t>
            </w:r>
          </w:p>
        </w:tc>
        <w:tc>
          <w:tcPr>
            <w:tcW w:w="2444" w:type="dxa"/>
            <w:tcBorders>
              <w:top w:val="nil"/>
              <w:left w:val="nil"/>
              <w:bottom w:val="single" w:sz="4" w:space="0" w:color="auto"/>
              <w:right w:val="single" w:sz="4" w:space="0" w:color="auto"/>
            </w:tcBorders>
            <w:shd w:val="clear" w:color="auto" w:fill="auto"/>
            <w:vAlign w:val="center"/>
            <w:hideMark/>
          </w:tcPr>
          <w:p w:rsidR="00CB69B8" w:rsidRPr="00611AFF" w:rsidRDefault="00145CB4">
            <w:pPr>
              <w:pStyle w:val="a3"/>
              <w:wordWrap/>
              <w:snapToGrid w:val="0"/>
              <w:spacing w:line="240" w:lineRule="exact"/>
            </w:pPr>
            <w:r w:rsidRPr="00611AFF">
              <w:rPr>
                <w:rFonts w:hint="eastAsia"/>
              </w:rPr>
              <w:t>委任状</w:t>
            </w:r>
          </w:p>
        </w:tc>
        <w:tc>
          <w:tcPr>
            <w:tcW w:w="6594" w:type="dxa"/>
            <w:tcBorders>
              <w:top w:val="nil"/>
              <w:left w:val="nil"/>
              <w:bottom w:val="single" w:sz="4" w:space="0" w:color="auto"/>
              <w:right w:val="single" w:sz="4" w:space="0" w:color="auto"/>
            </w:tcBorders>
            <w:shd w:val="clear" w:color="auto" w:fill="auto"/>
            <w:vAlign w:val="center"/>
            <w:hideMark/>
          </w:tcPr>
          <w:p w:rsidR="00CB69B8" w:rsidRPr="00611AFF" w:rsidRDefault="00145CB4" w:rsidP="00A53C15">
            <w:pPr>
              <w:pStyle w:val="a3"/>
              <w:wordWrap/>
              <w:snapToGrid w:val="0"/>
              <w:spacing w:line="240" w:lineRule="auto"/>
            </w:pPr>
            <w:r>
              <w:rPr>
                <w:rFonts w:hint="eastAsia"/>
              </w:rPr>
              <w:t>（</w:t>
            </w:r>
            <w:r w:rsidRPr="000D2725">
              <w:rPr>
                <w:rFonts w:hint="eastAsia"/>
              </w:rPr>
              <w:t>代理者が申請等を行う場合</w:t>
            </w:r>
            <w:r>
              <w:rPr>
                <w:rFonts w:hint="eastAsia"/>
              </w:rPr>
              <w:t>）</w:t>
            </w:r>
            <w:r w:rsidRPr="000D2725">
              <w:rPr>
                <w:rFonts w:hint="eastAsia"/>
              </w:rPr>
              <w:t>①代理者の資格、住所、電話、ＦＡＸ又はメールアドレス</w:t>
            </w:r>
            <w:r w:rsidR="00A53C15">
              <w:rPr>
                <w:rFonts w:hint="eastAsia"/>
              </w:rPr>
              <w:t xml:space="preserve"> </w:t>
            </w:r>
            <w:r w:rsidRPr="000D2725">
              <w:rPr>
                <w:rFonts w:hint="eastAsia"/>
              </w:rPr>
              <w:t>②委任の範囲　等を明記</w:t>
            </w:r>
          </w:p>
        </w:tc>
      </w:tr>
      <w:tr w:rsidR="00145CB4" w:rsidTr="00EB6BE6">
        <w:trPr>
          <w:trHeight w:val="529"/>
        </w:trPr>
        <w:tc>
          <w:tcPr>
            <w:tcW w:w="317" w:type="dxa"/>
            <w:tcBorders>
              <w:top w:val="nil"/>
              <w:left w:val="single" w:sz="4" w:space="0" w:color="auto"/>
              <w:bottom w:val="single" w:sz="4" w:space="0" w:color="auto"/>
              <w:right w:val="single" w:sz="4" w:space="0" w:color="auto"/>
            </w:tcBorders>
            <w:shd w:val="clear" w:color="auto" w:fill="auto"/>
            <w:vAlign w:val="center"/>
            <w:hideMark/>
          </w:tcPr>
          <w:p w:rsidR="00CB69B8" w:rsidRPr="00611AFF" w:rsidRDefault="00A53C15">
            <w:pPr>
              <w:pStyle w:val="a3"/>
              <w:wordWrap/>
              <w:snapToGrid w:val="0"/>
              <w:spacing w:line="240" w:lineRule="exact"/>
              <w:jc w:val="left"/>
            </w:pPr>
            <w:r>
              <w:rPr>
                <w:rFonts w:hint="eastAsia"/>
              </w:rPr>
              <w:t>2</w:t>
            </w:r>
          </w:p>
        </w:tc>
        <w:tc>
          <w:tcPr>
            <w:tcW w:w="2444" w:type="dxa"/>
            <w:tcBorders>
              <w:top w:val="nil"/>
              <w:left w:val="nil"/>
              <w:bottom w:val="single" w:sz="4" w:space="0" w:color="auto"/>
              <w:right w:val="single" w:sz="4" w:space="0" w:color="auto"/>
            </w:tcBorders>
            <w:shd w:val="clear" w:color="auto" w:fill="auto"/>
            <w:vAlign w:val="center"/>
            <w:hideMark/>
          </w:tcPr>
          <w:p w:rsidR="00CB69B8" w:rsidRPr="00611AFF" w:rsidRDefault="00145CB4">
            <w:pPr>
              <w:pStyle w:val="a3"/>
              <w:wordWrap/>
              <w:snapToGrid w:val="0"/>
              <w:spacing w:line="240" w:lineRule="exact"/>
            </w:pPr>
            <w:r w:rsidRPr="00611AFF">
              <w:rPr>
                <w:rFonts w:hint="eastAsia"/>
              </w:rPr>
              <w:t>土地登記事項証明書</w:t>
            </w:r>
            <w:r w:rsidRPr="00611AFF">
              <w:rPr>
                <w:rFonts w:hint="eastAsia"/>
              </w:rPr>
              <w:br/>
              <w:t>(</w:t>
            </w:r>
            <w:r w:rsidRPr="00611AFF">
              <w:rPr>
                <w:rFonts w:hint="eastAsia"/>
              </w:rPr>
              <w:t>全部事項証明書</w:t>
            </w:r>
            <w:r w:rsidRPr="00611AFF">
              <w:rPr>
                <w:rFonts w:hint="eastAsia"/>
              </w:rPr>
              <w:t>)</w:t>
            </w:r>
          </w:p>
        </w:tc>
        <w:tc>
          <w:tcPr>
            <w:tcW w:w="6594" w:type="dxa"/>
            <w:tcBorders>
              <w:top w:val="nil"/>
              <w:left w:val="nil"/>
              <w:bottom w:val="single" w:sz="4" w:space="0" w:color="auto"/>
              <w:right w:val="single" w:sz="4" w:space="0" w:color="auto"/>
            </w:tcBorders>
            <w:shd w:val="clear" w:color="auto" w:fill="auto"/>
            <w:vAlign w:val="center"/>
            <w:hideMark/>
          </w:tcPr>
          <w:p w:rsidR="00CB69B8" w:rsidRPr="00241DB5" w:rsidRDefault="00145CB4">
            <w:pPr>
              <w:pStyle w:val="a3"/>
              <w:wordWrap/>
              <w:snapToGrid w:val="0"/>
              <w:spacing w:line="240" w:lineRule="exact"/>
              <w:rPr>
                <w:color w:val="FF0000"/>
              </w:rPr>
            </w:pPr>
            <w:r w:rsidRPr="00592E0B">
              <w:rPr>
                <w:rFonts w:hint="eastAsia"/>
              </w:rPr>
              <w:t>所有権等が変更になった場合</w:t>
            </w:r>
          </w:p>
        </w:tc>
      </w:tr>
      <w:tr w:rsidR="00145CB4" w:rsidTr="00EB6BE6">
        <w:trPr>
          <w:trHeight w:val="904"/>
        </w:trPr>
        <w:tc>
          <w:tcPr>
            <w:tcW w:w="317" w:type="dxa"/>
            <w:tcBorders>
              <w:top w:val="nil"/>
              <w:left w:val="single" w:sz="4" w:space="0" w:color="auto"/>
              <w:bottom w:val="single" w:sz="4" w:space="0" w:color="auto"/>
              <w:right w:val="single" w:sz="4" w:space="0" w:color="auto"/>
            </w:tcBorders>
            <w:shd w:val="clear" w:color="auto" w:fill="auto"/>
            <w:vAlign w:val="center"/>
            <w:hideMark/>
          </w:tcPr>
          <w:p w:rsidR="00CB69B8" w:rsidRPr="00611AFF" w:rsidRDefault="00A53C15">
            <w:pPr>
              <w:pStyle w:val="a3"/>
              <w:wordWrap/>
              <w:snapToGrid w:val="0"/>
              <w:spacing w:line="240" w:lineRule="exact"/>
              <w:jc w:val="left"/>
            </w:pPr>
            <w:r>
              <w:rPr>
                <w:rFonts w:hint="eastAsia"/>
              </w:rPr>
              <w:t>3</w:t>
            </w:r>
          </w:p>
        </w:tc>
        <w:tc>
          <w:tcPr>
            <w:tcW w:w="2444" w:type="dxa"/>
            <w:tcBorders>
              <w:top w:val="nil"/>
              <w:left w:val="nil"/>
              <w:bottom w:val="single" w:sz="4" w:space="0" w:color="auto"/>
              <w:right w:val="single" w:sz="4" w:space="0" w:color="auto"/>
            </w:tcBorders>
            <w:shd w:val="clear" w:color="auto" w:fill="auto"/>
            <w:vAlign w:val="center"/>
            <w:hideMark/>
          </w:tcPr>
          <w:p w:rsidR="00CB69B8" w:rsidRPr="00611AFF" w:rsidRDefault="00145CB4">
            <w:pPr>
              <w:pStyle w:val="a3"/>
              <w:wordWrap/>
              <w:snapToGrid w:val="0"/>
              <w:spacing w:line="240" w:lineRule="exact"/>
            </w:pPr>
            <w:r w:rsidRPr="00611AFF">
              <w:rPr>
                <w:rFonts w:hint="eastAsia"/>
              </w:rPr>
              <w:t>土地・建築物・工作物権利者の同意書</w:t>
            </w:r>
          </w:p>
        </w:tc>
        <w:tc>
          <w:tcPr>
            <w:tcW w:w="6594" w:type="dxa"/>
            <w:tcBorders>
              <w:top w:val="nil"/>
              <w:left w:val="nil"/>
              <w:bottom w:val="single" w:sz="4" w:space="0" w:color="auto"/>
              <w:right w:val="single" w:sz="4" w:space="0" w:color="auto"/>
            </w:tcBorders>
            <w:shd w:val="clear" w:color="auto" w:fill="auto"/>
            <w:vAlign w:val="center"/>
            <w:hideMark/>
          </w:tcPr>
          <w:p w:rsidR="00CB69B8" w:rsidRPr="00611AFF" w:rsidRDefault="00145CB4">
            <w:pPr>
              <w:pStyle w:val="a3"/>
              <w:wordWrap/>
              <w:snapToGrid w:val="0"/>
              <w:spacing w:line="240" w:lineRule="exact"/>
            </w:pPr>
            <w:r w:rsidRPr="00611AFF">
              <w:rPr>
                <w:rFonts w:hint="eastAsia"/>
              </w:rPr>
              <w:t>申請者本人が権利者の場合は不要</w:t>
            </w:r>
            <w:r w:rsidRPr="00611AFF">
              <w:rPr>
                <w:rFonts w:hint="eastAsia"/>
              </w:rPr>
              <w:br/>
            </w:r>
            <w:r w:rsidRPr="00611AFF">
              <w:rPr>
                <w:rFonts w:hint="eastAsia"/>
              </w:rPr>
              <w:t>①実印押印（境界線上の塀等の工作物は認印で可）　②抵当権等の所有権以外の権利者含む</w:t>
            </w:r>
            <w:r>
              <w:rPr>
                <w:rFonts w:hint="eastAsia"/>
              </w:rPr>
              <w:t>。</w:t>
            </w:r>
          </w:p>
        </w:tc>
      </w:tr>
      <w:tr w:rsidR="00145CB4" w:rsidTr="00EB6BE6">
        <w:trPr>
          <w:trHeight w:val="858"/>
        </w:trPr>
        <w:tc>
          <w:tcPr>
            <w:tcW w:w="317" w:type="dxa"/>
            <w:tcBorders>
              <w:top w:val="nil"/>
              <w:left w:val="single" w:sz="4" w:space="0" w:color="auto"/>
              <w:bottom w:val="single" w:sz="4" w:space="0" w:color="auto"/>
              <w:right w:val="single" w:sz="4" w:space="0" w:color="auto"/>
            </w:tcBorders>
            <w:shd w:val="clear" w:color="auto" w:fill="auto"/>
            <w:vAlign w:val="center"/>
            <w:hideMark/>
          </w:tcPr>
          <w:p w:rsidR="00CB69B8" w:rsidRPr="00611AFF" w:rsidRDefault="00A53C15">
            <w:pPr>
              <w:pStyle w:val="a3"/>
              <w:wordWrap/>
              <w:snapToGrid w:val="0"/>
              <w:spacing w:line="240" w:lineRule="exact"/>
              <w:jc w:val="left"/>
            </w:pPr>
            <w:r>
              <w:rPr>
                <w:rFonts w:hint="eastAsia"/>
              </w:rPr>
              <w:t>4</w:t>
            </w:r>
          </w:p>
        </w:tc>
        <w:tc>
          <w:tcPr>
            <w:tcW w:w="2444" w:type="dxa"/>
            <w:tcBorders>
              <w:top w:val="nil"/>
              <w:left w:val="nil"/>
              <w:bottom w:val="single" w:sz="4" w:space="0" w:color="auto"/>
              <w:right w:val="single" w:sz="4" w:space="0" w:color="auto"/>
            </w:tcBorders>
            <w:shd w:val="clear" w:color="auto" w:fill="auto"/>
            <w:vAlign w:val="center"/>
            <w:hideMark/>
          </w:tcPr>
          <w:p w:rsidR="00CB69B8" w:rsidRPr="00611AFF" w:rsidRDefault="00145CB4">
            <w:pPr>
              <w:pStyle w:val="a3"/>
              <w:wordWrap/>
              <w:snapToGrid w:val="0"/>
              <w:spacing w:line="240" w:lineRule="exact"/>
            </w:pPr>
            <w:r w:rsidRPr="00611AFF">
              <w:rPr>
                <w:rFonts w:hint="eastAsia"/>
              </w:rPr>
              <w:t>上記権利者の印鑑証明書</w:t>
            </w:r>
          </w:p>
        </w:tc>
        <w:tc>
          <w:tcPr>
            <w:tcW w:w="6594" w:type="dxa"/>
            <w:tcBorders>
              <w:top w:val="nil"/>
              <w:left w:val="nil"/>
              <w:bottom w:val="single" w:sz="4" w:space="0" w:color="auto"/>
              <w:right w:val="single" w:sz="4" w:space="0" w:color="auto"/>
            </w:tcBorders>
            <w:shd w:val="clear" w:color="auto" w:fill="auto"/>
            <w:vAlign w:val="center"/>
            <w:hideMark/>
          </w:tcPr>
          <w:p w:rsidR="00CB69B8" w:rsidRPr="00611AFF" w:rsidRDefault="00145CB4">
            <w:pPr>
              <w:pStyle w:val="a3"/>
              <w:wordWrap/>
              <w:snapToGrid w:val="0"/>
              <w:spacing w:line="240" w:lineRule="exact"/>
            </w:pPr>
            <w:r w:rsidRPr="00611AFF">
              <w:rPr>
                <w:rFonts w:hint="eastAsia"/>
              </w:rPr>
              <w:t>申請者本人が権利者の場合は不要</w:t>
            </w:r>
            <w:r w:rsidRPr="00611AFF">
              <w:rPr>
                <w:rFonts w:hint="eastAsia"/>
              </w:rPr>
              <w:br/>
            </w:r>
            <w:r w:rsidRPr="00611AFF">
              <w:rPr>
                <w:rFonts w:hint="eastAsia"/>
              </w:rPr>
              <w:t>申請日以前３か月以内に交付されたもの</w:t>
            </w:r>
            <w:r>
              <w:rPr>
                <w:rFonts w:hint="eastAsia"/>
              </w:rPr>
              <w:t>で</w:t>
            </w:r>
            <w:r w:rsidRPr="00611AFF">
              <w:rPr>
                <w:rFonts w:hint="eastAsia"/>
              </w:rPr>
              <w:t>マイナンバーの記載がないもの</w:t>
            </w:r>
          </w:p>
        </w:tc>
      </w:tr>
      <w:tr w:rsidR="00145CB4" w:rsidTr="005D2232">
        <w:trPr>
          <w:trHeight w:val="774"/>
        </w:trPr>
        <w:tc>
          <w:tcPr>
            <w:tcW w:w="317" w:type="dxa"/>
            <w:tcBorders>
              <w:top w:val="nil"/>
              <w:left w:val="single" w:sz="4" w:space="0" w:color="auto"/>
              <w:bottom w:val="single" w:sz="4" w:space="0" w:color="auto"/>
              <w:right w:val="single" w:sz="4" w:space="0" w:color="auto"/>
            </w:tcBorders>
            <w:shd w:val="clear" w:color="auto" w:fill="auto"/>
            <w:vAlign w:val="center"/>
            <w:hideMark/>
          </w:tcPr>
          <w:p w:rsidR="00CB69B8" w:rsidRPr="00611AFF" w:rsidRDefault="00A53C15">
            <w:pPr>
              <w:pStyle w:val="a3"/>
              <w:wordWrap/>
              <w:snapToGrid w:val="0"/>
              <w:spacing w:line="240" w:lineRule="exact"/>
              <w:jc w:val="left"/>
            </w:pPr>
            <w:r>
              <w:rPr>
                <w:rFonts w:hint="eastAsia"/>
              </w:rPr>
              <w:t>5</w:t>
            </w:r>
          </w:p>
        </w:tc>
        <w:tc>
          <w:tcPr>
            <w:tcW w:w="2444" w:type="dxa"/>
            <w:tcBorders>
              <w:top w:val="nil"/>
              <w:left w:val="nil"/>
              <w:bottom w:val="single" w:sz="4" w:space="0" w:color="auto"/>
              <w:right w:val="single" w:sz="4" w:space="0" w:color="auto"/>
            </w:tcBorders>
            <w:shd w:val="clear" w:color="auto" w:fill="auto"/>
            <w:vAlign w:val="center"/>
            <w:hideMark/>
          </w:tcPr>
          <w:p w:rsidR="00CB69B8" w:rsidRPr="00611AFF" w:rsidRDefault="00145CB4">
            <w:pPr>
              <w:pStyle w:val="a3"/>
              <w:wordWrap/>
              <w:snapToGrid w:val="0"/>
              <w:spacing w:line="240" w:lineRule="exact"/>
            </w:pPr>
            <w:r w:rsidRPr="00611AFF">
              <w:rPr>
                <w:rFonts w:hint="eastAsia"/>
              </w:rPr>
              <w:t>開発行為に関する工事を施行する権利の取得を証する書類</w:t>
            </w:r>
          </w:p>
        </w:tc>
        <w:tc>
          <w:tcPr>
            <w:tcW w:w="6594" w:type="dxa"/>
            <w:tcBorders>
              <w:top w:val="nil"/>
              <w:left w:val="nil"/>
              <w:bottom w:val="single" w:sz="4" w:space="0" w:color="auto"/>
              <w:right w:val="single" w:sz="4" w:space="0" w:color="auto"/>
            </w:tcBorders>
            <w:shd w:val="clear" w:color="auto" w:fill="auto"/>
            <w:vAlign w:val="center"/>
            <w:hideMark/>
          </w:tcPr>
          <w:p w:rsidR="00CB69B8" w:rsidRPr="00611AFF" w:rsidRDefault="00145CB4">
            <w:pPr>
              <w:pStyle w:val="a3"/>
              <w:wordWrap/>
              <w:snapToGrid w:val="0"/>
              <w:spacing w:line="240" w:lineRule="exact"/>
            </w:pPr>
            <w:r w:rsidRPr="00611AFF">
              <w:rPr>
                <w:rFonts w:hint="eastAsia"/>
              </w:rPr>
              <w:t>売買契約書、現在開発行為に関する工事を施行する権利を有する者の同意書等</w:t>
            </w:r>
          </w:p>
        </w:tc>
      </w:tr>
      <w:tr w:rsidR="00145CB4" w:rsidTr="00EB6BE6">
        <w:trPr>
          <w:trHeight w:val="1801"/>
        </w:trPr>
        <w:tc>
          <w:tcPr>
            <w:tcW w:w="317" w:type="dxa"/>
            <w:tcBorders>
              <w:top w:val="nil"/>
              <w:left w:val="single" w:sz="4" w:space="0" w:color="auto"/>
              <w:bottom w:val="single" w:sz="4" w:space="0" w:color="auto"/>
              <w:right w:val="single" w:sz="4" w:space="0" w:color="auto"/>
            </w:tcBorders>
            <w:shd w:val="clear" w:color="auto" w:fill="auto"/>
            <w:vAlign w:val="center"/>
            <w:hideMark/>
          </w:tcPr>
          <w:p w:rsidR="00CB69B8" w:rsidRPr="00611AFF" w:rsidRDefault="00A53C15">
            <w:pPr>
              <w:pStyle w:val="a3"/>
              <w:wordWrap/>
              <w:snapToGrid w:val="0"/>
              <w:spacing w:line="240" w:lineRule="exact"/>
              <w:jc w:val="left"/>
            </w:pPr>
            <w:r>
              <w:rPr>
                <w:rFonts w:hint="eastAsia"/>
              </w:rPr>
              <w:t>6</w:t>
            </w:r>
          </w:p>
        </w:tc>
        <w:tc>
          <w:tcPr>
            <w:tcW w:w="2444" w:type="dxa"/>
            <w:tcBorders>
              <w:top w:val="nil"/>
              <w:left w:val="nil"/>
              <w:bottom w:val="single" w:sz="4" w:space="0" w:color="auto"/>
              <w:right w:val="single" w:sz="4" w:space="0" w:color="auto"/>
            </w:tcBorders>
            <w:shd w:val="clear" w:color="auto" w:fill="auto"/>
            <w:vAlign w:val="center"/>
            <w:hideMark/>
          </w:tcPr>
          <w:p w:rsidR="00CB69B8" w:rsidRPr="00611AFF" w:rsidRDefault="00145CB4">
            <w:pPr>
              <w:pStyle w:val="a3"/>
              <w:wordWrap/>
              <w:snapToGrid w:val="0"/>
              <w:spacing w:line="240" w:lineRule="exact"/>
            </w:pPr>
            <w:r w:rsidRPr="00611AFF">
              <w:rPr>
                <w:rFonts w:hint="eastAsia"/>
              </w:rPr>
              <w:t>資力・信用を証する書類</w:t>
            </w:r>
          </w:p>
        </w:tc>
        <w:tc>
          <w:tcPr>
            <w:tcW w:w="6594" w:type="dxa"/>
            <w:tcBorders>
              <w:top w:val="nil"/>
              <w:left w:val="nil"/>
              <w:bottom w:val="single" w:sz="4" w:space="0" w:color="auto"/>
              <w:right w:val="single" w:sz="4" w:space="0" w:color="auto"/>
            </w:tcBorders>
            <w:shd w:val="clear" w:color="auto" w:fill="auto"/>
            <w:vAlign w:val="center"/>
            <w:hideMark/>
          </w:tcPr>
          <w:p w:rsidR="00CB69B8" w:rsidRDefault="00145CB4">
            <w:pPr>
              <w:pStyle w:val="a3"/>
              <w:wordWrap/>
              <w:snapToGrid w:val="0"/>
              <w:spacing w:line="240" w:lineRule="exact"/>
            </w:pPr>
            <w:r w:rsidRPr="00611AFF">
              <w:rPr>
                <w:rFonts w:hint="eastAsia"/>
              </w:rPr>
              <w:t>自己居住用又は１</w:t>
            </w:r>
            <w:r w:rsidRPr="00611AFF">
              <w:rPr>
                <w:rFonts w:hint="eastAsia"/>
              </w:rPr>
              <w:t>ha</w:t>
            </w:r>
            <w:r w:rsidRPr="00611AFF">
              <w:rPr>
                <w:rFonts w:hint="eastAsia"/>
              </w:rPr>
              <w:t>未満の自己業務用は不要</w:t>
            </w:r>
          </w:p>
          <w:p w:rsidR="00CB69B8" w:rsidRDefault="00145CB4">
            <w:pPr>
              <w:pStyle w:val="a3"/>
              <w:wordWrap/>
              <w:snapToGrid w:val="0"/>
              <w:spacing w:line="240" w:lineRule="exact"/>
            </w:pPr>
            <w:r w:rsidRPr="00611AFF">
              <w:rPr>
                <w:rFonts w:hint="eastAsia"/>
              </w:rPr>
              <w:t>（宅地造成及び特定盛土等規制法の規制区域内で許可を要する盛土等の行為を伴う場合は必要）</w:t>
            </w:r>
          </w:p>
          <w:p w:rsidR="00CB69B8" w:rsidRPr="00611AFF" w:rsidRDefault="00145CB4" w:rsidP="001B157A">
            <w:pPr>
              <w:pStyle w:val="a3"/>
              <w:wordWrap/>
              <w:snapToGrid w:val="0"/>
              <w:spacing w:line="240" w:lineRule="exact"/>
            </w:pPr>
            <w:r w:rsidRPr="00611AFF">
              <w:rPr>
                <w:rFonts w:hint="eastAsia"/>
              </w:rPr>
              <w:t>①資金計画書　②工事費見積書　③残高証明書・融資証明書　④納税証明書（</w:t>
            </w:r>
            <w:r>
              <w:rPr>
                <w:rFonts w:hint="eastAsia"/>
              </w:rPr>
              <w:t>前年度の</w:t>
            </w:r>
            <w:r w:rsidRPr="00611AFF">
              <w:rPr>
                <w:rFonts w:hint="eastAsia"/>
              </w:rPr>
              <w:t>法人税又は所得税）</w:t>
            </w:r>
            <w:r w:rsidR="001B157A">
              <w:rPr>
                <w:rFonts w:hint="eastAsia"/>
              </w:rPr>
              <w:t xml:space="preserve">　⑤</w:t>
            </w:r>
            <w:r w:rsidR="001B157A" w:rsidRPr="001B157A">
              <w:rPr>
                <w:rFonts w:hint="eastAsia"/>
              </w:rPr>
              <w:t>申請者の業務経歴書</w:t>
            </w:r>
            <w:r w:rsidR="001B157A">
              <w:rPr>
                <w:rFonts w:hint="eastAsia"/>
              </w:rPr>
              <w:t xml:space="preserve">　⑥工事施行者の建設機械目録、技術者名簿及び工事経歴書　⑦</w:t>
            </w:r>
            <w:r w:rsidRPr="00611AFF">
              <w:rPr>
                <w:rFonts w:hint="eastAsia"/>
              </w:rPr>
              <w:t>暴力団等に該当しない旨の誓約書</w:t>
            </w:r>
          </w:p>
        </w:tc>
      </w:tr>
      <w:tr w:rsidR="00145CB4" w:rsidTr="00431033">
        <w:trPr>
          <w:trHeight w:val="407"/>
        </w:trPr>
        <w:tc>
          <w:tcPr>
            <w:tcW w:w="317" w:type="dxa"/>
            <w:tcBorders>
              <w:top w:val="nil"/>
              <w:left w:val="single" w:sz="4" w:space="0" w:color="auto"/>
              <w:bottom w:val="single" w:sz="4" w:space="0" w:color="auto"/>
              <w:right w:val="single" w:sz="4" w:space="0" w:color="auto"/>
            </w:tcBorders>
            <w:shd w:val="clear" w:color="auto" w:fill="auto"/>
            <w:vAlign w:val="center"/>
            <w:hideMark/>
          </w:tcPr>
          <w:p w:rsidR="00CB69B8" w:rsidRPr="00611AFF" w:rsidRDefault="00A53C15">
            <w:pPr>
              <w:pStyle w:val="a3"/>
              <w:wordWrap/>
              <w:snapToGrid w:val="0"/>
              <w:spacing w:line="240" w:lineRule="exact"/>
              <w:jc w:val="left"/>
            </w:pPr>
            <w:r>
              <w:rPr>
                <w:rFonts w:hint="eastAsia"/>
              </w:rPr>
              <w:t>7</w:t>
            </w:r>
          </w:p>
        </w:tc>
        <w:tc>
          <w:tcPr>
            <w:tcW w:w="2444" w:type="dxa"/>
            <w:tcBorders>
              <w:top w:val="nil"/>
              <w:left w:val="nil"/>
              <w:bottom w:val="single" w:sz="4" w:space="0" w:color="auto"/>
              <w:right w:val="single" w:sz="4" w:space="0" w:color="auto"/>
            </w:tcBorders>
            <w:shd w:val="clear" w:color="auto" w:fill="auto"/>
            <w:vAlign w:val="center"/>
            <w:hideMark/>
          </w:tcPr>
          <w:p w:rsidR="00CB69B8" w:rsidRPr="00611AFF" w:rsidRDefault="00145CB4">
            <w:pPr>
              <w:pStyle w:val="a3"/>
              <w:wordWrap/>
              <w:snapToGrid w:val="0"/>
              <w:spacing w:line="240" w:lineRule="exact"/>
            </w:pPr>
            <w:r w:rsidRPr="00611AFF">
              <w:rPr>
                <w:rFonts w:hint="eastAsia"/>
              </w:rPr>
              <w:t>許可書等</w:t>
            </w:r>
          </w:p>
        </w:tc>
        <w:tc>
          <w:tcPr>
            <w:tcW w:w="6594" w:type="dxa"/>
            <w:tcBorders>
              <w:top w:val="nil"/>
              <w:left w:val="nil"/>
              <w:bottom w:val="single" w:sz="4" w:space="0" w:color="auto"/>
              <w:right w:val="single" w:sz="4" w:space="0" w:color="auto"/>
            </w:tcBorders>
            <w:shd w:val="clear" w:color="auto" w:fill="auto"/>
            <w:vAlign w:val="center"/>
            <w:hideMark/>
          </w:tcPr>
          <w:p w:rsidR="00CB69B8" w:rsidRPr="00611AFF" w:rsidRDefault="00145CB4">
            <w:pPr>
              <w:pStyle w:val="a3"/>
              <w:wordWrap/>
              <w:snapToGrid w:val="0"/>
              <w:spacing w:line="240" w:lineRule="exact"/>
            </w:pPr>
            <w:r w:rsidRPr="00611AFF">
              <w:rPr>
                <w:rFonts w:hint="eastAsia"/>
              </w:rPr>
              <w:t>開発行為許可通知書等の写し</w:t>
            </w:r>
          </w:p>
        </w:tc>
      </w:tr>
      <w:tr w:rsidR="00145CB4" w:rsidTr="00EB6BE6">
        <w:trPr>
          <w:trHeight w:val="562"/>
        </w:trPr>
        <w:tc>
          <w:tcPr>
            <w:tcW w:w="317" w:type="dxa"/>
            <w:tcBorders>
              <w:top w:val="single" w:sz="4" w:space="0" w:color="auto"/>
              <w:left w:val="single" w:sz="4" w:space="0" w:color="auto"/>
              <w:bottom w:val="single" w:sz="4" w:space="0" w:color="auto"/>
              <w:right w:val="single" w:sz="4" w:space="0" w:color="auto"/>
            </w:tcBorders>
            <w:shd w:val="clear" w:color="auto" w:fill="auto"/>
            <w:vAlign w:val="center"/>
          </w:tcPr>
          <w:p w:rsidR="00CB69B8" w:rsidRPr="001B157A" w:rsidRDefault="00A53C15">
            <w:pPr>
              <w:pStyle w:val="a3"/>
              <w:wordWrap/>
              <w:snapToGrid w:val="0"/>
              <w:spacing w:line="240" w:lineRule="exact"/>
              <w:jc w:val="left"/>
            </w:pPr>
            <w:r>
              <w:rPr>
                <w:rFonts w:hint="eastAsia"/>
              </w:rPr>
              <w:t>8</w:t>
            </w:r>
          </w:p>
        </w:tc>
        <w:tc>
          <w:tcPr>
            <w:tcW w:w="2444" w:type="dxa"/>
            <w:tcBorders>
              <w:top w:val="single" w:sz="4" w:space="0" w:color="auto"/>
              <w:left w:val="nil"/>
              <w:bottom w:val="single" w:sz="4" w:space="0" w:color="auto"/>
              <w:right w:val="single" w:sz="4" w:space="0" w:color="auto"/>
            </w:tcBorders>
            <w:shd w:val="clear" w:color="auto" w:fill="auto"/>
            <w:vAlign w:val="center"/>
          </w:tcPr>
          <w:p w:rsidR="00CB69B8" w:rsidRPr="001B157A" w:rsidRDefault="00145CB4">
            <w:pPr>
              <w:pStyle w:val="a3"/>
              <w:wordWrap/>
              <w:snapToGrid w:val="0"/>
              <w:spacing w:line="240" w:lineRule="exact"/>
            </w:pPr>
            <w:r w:rsidRPr="001B157A">
              <w:rPr>
                <w:rFonts w:hint="eastAsia"/>
              </w:rPr>
              <w:t>その他</w:t>
            </w:r>
          </w:p>
        </w:tc>
        <w:tc>
          <w:tcPr>
            <w:tcW w:w="6594" w:type="dxa"/>
            <w:tcBorders>
              <w:top w:val="single" w:sz="4" w:space="0" w:color="auto"/>
              <w:left w:val="nil"/>
              <w:bottom w:val="single" w:sz="4" w:space="0" w:color="auto"/>
              <w:right w:val="single" w:sz="4" w:space="0" w:color="auto"/>
            </w:tcBorders>
            <w:shd w:val="clear" w:color="auto" w:fill="auto"/>
            <w:vAlign w:val="center"/>
          </w:tcPr>
          <w:p w:rsidR="00CB69B8" w:rsidRPr="001B157A" w:rsidRDefault="00145CB4">
            <w:pPr>
              <w:pStyle w:val="a3"/>
              <w:wordWrap/>
              <w:snapToGrid w:val="0"/>
              <w:spacing w:line="240" w:lineRule="exact"/>
            </w:pPr>
            <w:r w:rsidRPr="001B157A">
              <w:rPr>
                <w:rFonts w:hint="eastAsia"/>
              </w:rPr>
              <w:t>開発許可を受けた者について許可基準上の要件があった場合、承継した者が要件を満たすことを証する書類</w:t>
            </w:r>
          </w:p>
        </w:tc>
      </w:tr>
    </w:tbl>
    <w:p w:rsidR="00CB69B8" w:rsidRDefault="00CB69B8" w:rsidP="00CB69B8">
      <w:pPr>
        <w:pStyle w:val="a3"/>
        <w:wordWrap/>
        <w:snapToGrid w:val="0"/>
        <w:spacing w:line="240" w:lineRule="auto"/>
        <w:jc w:val="left"/>
        <w:rPr>
          <w:spacing w:val="0"/>
        </w:rPr>
      </w:pPr>
    </w:p>
    <w:p w:rsidR="00CB69B8" w:rsidRDefault="00145CB4" w:rsidP="00CB69B8">
      <w:pPr>
        <w:pStyle w:val="a3"/>
        <w:wordWrap/>
        <w:snapToGrid w:val="0"/>
        <w:spacing w:line="240" w:lineRule="auto"/>
        <w:jc w:val="left"/>
        <w:rPr>
          <w:spacing w:val="0"/>
        </w:rPr>
      </w:pPr>
      <w:r>
        <w:rPr>
          <w:rFonts w:hint="eastAsia"/>
          <w:b/>
          <w:u w:val="single"/>
        </w:rPr>
        <w:t>５</w:t>
      </w:r>
      <w:r w:rsidRPr="00997549">
        <w:rPr>
          <w:rFonts w:hint="eastAsia"/>
          <w:b/>
          <w:u w:val="single"/>
        </w:rPr>
        <w:t xml:space="preserve">　開発行為に関する工事の廃止届</w:t>
      </w:r>
      <w:r>
        <w:rPr>
          <w:rFonts w:hint="eastAsia"/>
          <w:u w:val="single"/>
        </w:rPr>
        <w:t>（規則第３２条・別記様式第８　正副２部）</w:t>
      </w:r>
    </w:p>
    <w:p w:rsidR="00CB69B8" w:rsidRDefault="00145CB4" w:rsidP="00CB69B8">
      <w:pPr>
        <w:pStyle w:val="a3"/>
        <w:wordWrap/>
        <w:snapToGrid w:val="0"/>
        <w:spacing w:line="240" w:lineRule="auto"/>
        <w:ind w:left="240" w:hangingChars="100" w:hanging="240"/>
        <w:jc w:val="left"/>
        <w:rPr>
          <w:spacing w:val="0"/>
        </w:rPr>
      </w:pPr>
      <w:r>
        <w:rPr>
          <w:rFonts w:hint="eastAsia"/>
          <w:spacing w:val="0"/>
        </w:rPr>
        <w:t xml:space="preserve">　　開発許可後に工事を取りやめることとなった場合、</w:t>
      </w:r>
      <w:r w:rsidR="00430891">
        <w:rPr>
          <w:rFonts w:hint="eastAsia"/>
          <w:spacing w:val="0"/>
        </w:rPr>
        <w:t>開発（変更）許可書を添えて</w:t>
      </w:r>
      <w:r>
        <w:rPr>
          <w:rFonts w:hint="eastAsia"/>
          <w:spacing w:val="0"/>
        </w:rPr>
        <w:t>廃止届</w:t>
      </w:r>
      <w:r w:rsidR="00430891">
        <w:rPr>
          <w:rFonts w:hint="eastAsia"/>
          <w:spacing w:val="0"/>
        </w:rPr>
        <w:t>を提出してください</w:t>
      </w:r>
      <w:r>
        <w:rPr>
          <w:rFonts w:hint="eastAsia"/>
          <w:spacing w:val="0"/>
        </w:rPr>
        <w:t>。廃止届が受理されると開発許可を受けたことによる権利・義務が消滅し</w:t>
      </w:r>
      <w:r w:rsidR="00430891">
        <w:rPr>
          <w:rFonts w:hint="eastAsia"/>
          <w:spacing w:val="0"/>
        </w:rPr>
        <w:t>、開発登録簿を閉鎖し</w:t>
      </w:r>
      <w:r>
        <w:rPr>
          <w:rFonts w:hint="eastAsia"/>
          <w:spacing w:val="0"/>
        </w:rPr>
        <w:t>ます。なお、開発工事着手後に廃止する場合は、現場の安全措置等について町からの指示を受けて実施してから受理されることとなります。</w:t>
      </w:r>
    </w:p>
    <w:p w:rsidR="008247E0" w:rsidRPr="00CC5D36" w:rsidRDefault="00CB69B8" w:rsidP="00CB69B8">
      <w:pPr>
        <w:pStyle w:val="a3"/>
        <w:wordWrap/>
        <w:snapToGrid w:val="0"/>
        <w:spacing w:line="240" w:lineRule="auto"/>
        <w:rPr>
          <w:u w:val="single"/>
        </w:rPr>
      </w:pPr>
      <w:r>
        <w:br w:type="page"/>
      </w:r>
      <w:r>
        <w:rPr>
          <w:rFonts w:hint="eastAsia"/>
          <w:b/>
          <w:u w:val="single"/>
        </w:rPr>
        <w:lastRenderedPageBreak/>
        <w:t>６</w:t>
      </w:r>
      <w:r w:rsidR="00060A07" w:rsidRPr="00C674F0">
        <w:rPr>
          <w:rFonts w:hint="eastAsia"/>
          <w:b/>
          <w:u w:val="single"/>
        </w:rPr>
        <w:t xml:space="preserve">　中間検査依頼</w:t>
      </w:r>
      <w:r w:rsidR="00060A07" w:rsidRPr="00CC5D36">
        <w:rPr>
          <w:rFonts w:hint="eastAsia"/>
        </w:rPr>
        <w:t>（手続規則第３条第３項</w:t>
      </w:r>
      <w:r w:rsidR="00060A07">
        <w:rPr>
          <w:rFonts w:hint="eastAsia"/>
        </w:rPr>
        <w:t>・第５号様式（正副２部））</w:t>
      </w:r>
    </w:p>
    <w:p w:rsidR="001D7E25" w:rsidRDefault="00CB69B8" w:rsidP="00241DB5">
      <w:pPr>
        <w:pStyle w:val="a3"/>
        <w:snapToGrid w:val="0"/>
        <w:ind w:leftChars="100" w:left="210" w:firstLineChars="100" w:firstLine="238"/>
      </w:pPr>
      <w:r>
        <w:rPr>
          <w:rFonts w:hint="eastAsia"/>
        </w:rPr>
        <w:t>開発</w:t>
      </w:r>
      <w:r w:rsidR="00060A07">
        <w:rPr>
          <w:rFonts w:hint="eastAsia"/>
        </w:rPr>
        <w:t>道路、よう壁、橋りょうの築造などがある場合</w:t>
      </w:r>
      <w:r w:rsidR="00241DB5">
        <w:rPr>
          <w:rFonts w:hint="eastAsia"/>
        </w:rPr>
        <w:t>、</w:t>
      </w:r>
      <w:r w:rsidR="00060A07">
        <w:rPr>
          <w:rFonts w:hint="eastAsia"/>
        </w:rPr>
        <w:t>中間検査が必要な工程に達したとき</w:t>
      </w:r>
      <w:r w:rsidR="00F9120F">
        <w:rPr>
          <w:rFonts w:hint="eastAsia"/>
        </w:rPr>
        <w:t>に</w:t>
      </w:r>
      <w:r w:rsidR="00060A07">
        <w:rPr>
          <w:rFonts w:hint="eastAsia"/>
        </w:rPr>
        <w:t>必ず中間検査を受けてください。</w:t>
      </w:r>
    </w:p>
    <w:p w:rsidR="00C25436" w:rsidRPr="001D7E25" w:rsidRDefault="001D7E25" w:rsidP="00241DB5">
      <w:pPr>
        <w:pStyle w:val="a3"/>
        <w:snapToGrid w:val="0"/>
        <w:ind w:leftChars="100" w:left="210" w:firstLineChars="100" w:firstLine="238"/>
        <w:rPr>
          <w:b/>
          <w:bCs/>
        </w:rPr>
      </w:pPr>
      <w:r>
        <w:rPr>
          <w:rFonts w:hint="eastAsia"/>
        </w:rPr>
        <w:t xml:space="preserve">　</w:t>
      </w:r>
      <w:r w:rsidRPr="001D7E25">
        <w:rPr>
          <w:rFonts w:hint="eastAsia"/>
          <w:b/>
          <w:bCs/>
          <w:highlight w:val="yellow"/>
          <w:bdr w:val="single" w:sz="4" w:space="0" w:color="auto"/>
        </w:rPr>
        <w:t xml:space="preserve">⇒４ページ　中間検査　</w:t>
      </w:r>
      <w:r>
        <w:rPr>
          <w:rFonts w:hint="eastAsia"/>
          <w:b/>
          <w:bCs/>
          <w:highlight w:val="yellow"/>
          <w:bdr w:val="single" w:sz="4" w:space="0" w:color="auto"/>
        </w:rPr>
        <w:t xml:space="preserve">及び　別資料の完了検査・過去の工事の指摘事項　</w:t>
      </w:r>
      <w:r w:rsidRPr="001D7E25">
        <w:rPr>
          <w:rFonts w:hint="eastAsia"/>
          <w:b/>
          <w:bCs/>
          <w:highlight w:val="yellow"/>
          <w:bdr w:val="single" w:sz="4" w:space="0" w:color="auto"/>
        </w:rPr>
        <w:t>参照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8"/>
        <w:gridCol w:w="4398"/>
      </w:tblGrid>
      <w:tr w:rsidR="00145CB4">
        <w:tc>
          <w:tcPr>
            <w:tcW w:w="4961" w:type="dxa"/>
            <w:shd w:val="clear" w:color="auto" w:fill="auto"/>
          </w:tcPr>
          <w:p w:rsidR="00F9120F" w:rsidRDefault="00145CB4">
            <w:pPr>
              <w:pStyle w:val="a3"/>
              <w:snapToGrid w:val="0"/>
            </w:pPr>
            <w:r>
              <w:rPr>
                <w:rFonts w:hint="eastAsia"/>
              </w:rPr>
              <w:t>工種</w:t>
            </w:r>
          </w:p>
        </w:tc>
        <w:tc>
          <w:tcPr>
            <w:tcW w:w="4501" w:type="dxa"/>
            <w:shd w:val="clear" w:color="auto" w:fill="auto"/>
          </w:tcPr>
          <w:p w:rsidR="00F9120F" w:rsidRDefault="00145CB4">
            <w:pPr>
              <w:pStyle w:val="a3"/>
              <w:snapToGrid w:val="0"/>
            </w:pPr>
            <w:r>
              <w:rPr>
                <w:rFonts w:hint="eastAsia"/>
              </w:rPr>
              <w:t>中間検査が必要な工程</w:t>
            </w:r>
          </w:p>
        </w:tc>
      </w:tr>
      <w:tr w:rsidR="00145CB4">
        <w:tc>
          <w:tcPr>
            <w:tcW w:w="4961" w:type="dxa"/>
            <w:shd w:val="clear" w:color="auto" w:fill="auto"/>
          </w:tcPr>
          <w:p w:rsidR="00F9120F" w:rsidRPr="00F9120F" w:rsidRDefault="00145CB4">
            <w:pPr>
              <w:pStyle w:val="a3"/>
              <w:snapToGrid w:val="0"/>
            </w:pPr>
            <w:r>
              <w:rPr>
                <w:rFonts w:hint="eastAsia"/>
              </w:rPr>
              <w:t>開発道路</w:t>
            </w:r>
          </w:p>
        </w:tc>
        <w:tc>
          <w:tcPr>
            <w:tcW w:w="4501" w:type="dxa"/>
            <w:shd w:val="clear" w:color="auto" w:fill="auto"/>
          </w:tcPr>
          <w:p w:rsidR="00F9120F" w:rsidRDefault="00145CB4">
            <w:pPr>
              <w:pStyle w:val="a3"/>
              <w:snapToGrid w:val="0"/>
            </w:pPr>
            <w:r>
              <w:rPr>
                <w:rFonts w:hint="eastAsia"/>
              </w:rPr>
              <w:t>路盤工完了時</w:t>
            </w:r>
          </w:p>
        </w:tc>
      </w:tr>
      <w:tr w:rsidR="00145CB4">
        <w:tc>
          <w:tcPr>
            <w:tcW w:w="4961" w:type="dxa"/>
            <w:shd w:val="clear" w:color="auto" w:fill="auto"/>
          </w:tcPr>
          <w:p w:rsidR="00F9120F" w:rsidRDefault="00145CB4">
            <w:pPr>
              <w:pStyle w:val="a3"/>
              <w:snapToGrid w:val="0"/>
            </w:pPr>
            <w:r>
              <w:rPr>
                <w:rFonts w:hint="eastAsia"/>
              </w:rPr>
              <w:t>よう壁等（切土で高さ２ｍを超えるがけ又は盛土で高さが１ｍを超えるがけ）</w:t>
            </w:r>
          </w:p>
        </w:tc>
        <w:tc>
          <w:tcPr>
            <w:tcW w:w="4501" w:type="dxa"/>
            <w:shd w:val="clear" w:color="auto" w:fill="auto"/>
          </w:tcPr>
          <w:p w:rsidR="00F9120F" w:rsidRDefault="00145CB4">
            <w:pPr>
              <w:pStyle w:val="a3"/>
              <w:snapToGrid w:val="0"/>
            </w:pPr>
            <w:r>
              <w:rPr>
                <w:rFonts w:hint="eastAsia"/>
              </w:rPr>
              <w:t>①基礎工の着手時　　　　　　　　　②地盤改良・杭基礎完了時</w:t>
            </w:r>
          </w:p>
          <w:p w:rsidR="00F9120F" w:rsidRDefault="00A6783D">
            <w:pPr>
              <w:pStyle w:val="a3"/>
              <w:snapToGrid w:val="0"/>
            </w:pPr>
            <w:r>
              <w:rPr>
                <w:rFonts w:hint="eastAsia"/>
              </w:rPr>
              <w:t>③</w:t>
            </w:r>
            <w:r w:rsidR="00145CB4">
              <w:rPr>
                <w:rFonts w:hint="eastAsia"/>
              </w:rPr>
              <w:t>土工事（擁壁基礎の支持地盤）完了時</w:t>
            </w:r>
          </w:p>
          <w:p w:rsidR="00F9120F" w:rsidRDefault="00145CB4">
            <w:pPr>
              <w:pStyle w:val="a3"/>
              <w:snapToGrid w:val="0"/>
            </w:pPr>
            <w:r>
              <w:rPr>
                <w:rFonts w:hint="eastAsia"/>
              </w:rPr>
              <w:t>④配筋工の完了時</w:t>
            </w:r>
          </w:p>
        </w:tc>
      </w:tr>
      <w:tr w:rsidR="00145CB4">
        <w:tc>
          <w:tcPr>
            <w:tcW w:w="4961" w:type="dxa"/>
            <w:shd w:val="clear" w:color="auto" w:fill="auto"/>
          </w:tcPr>
          <w:p w:rsidR="00F9120F" w:rsidRDefault="00145CB4">
            <w:pPr>
              <w:pStyle w:val="a3"/>
              <w:snapToGrid w:val="0"/>
            </w:pPr>
            <w:r>
              <w:rPr>
                <w:rFonts w:hint="eastAsia"/>
              </w:rPr>
              <w:t>橋りょうの基礎工</w:t>
            </w:r>
          </w:p>
        </w:tc>
        <w:tc>
          <w:tcPr>
            <w:tcW w:w="4501" w:type="dxa"/>
            <w:shd w:val="clear" w:color="auto" w:fill="auto"/>
          </w:tcPr>
          <w:p w:rsidR="00F9120F" w:rsidRDefault="00145CB4">
            <w:pPr>
              <w:pStyle w:val="a3"/>
              <w:snapToGrid w:val="0"/>
              <w:ind w:left="238" w:hangingChars="100" w:hanging="238"/>
            </w:pPr>
            <w:r>
              <w:rPr>
                <w:rFonts w:hint="eastAsia"/>
              </w:rPr>
              <w:t xml:space="preserve">①地盤改良・杭基礎工完了時　　</w:t>
            </w:r>
          </w:p>
          <w:p w:rsidR="00F9120F" w:rsidRDefault="00145CB4">
            <w:pPr>
              <w:pStyle w:val="a3"/>
              <w:snapToGrid w:val="0"/>
              <w:ind w:left="238" w:hangingChars="100" w:hanging="238"/>
            </w:pPr>
            <w:r>
              <w:rPr>
                <w:rFonts w:hint="eastAsia"/>
              </w:rPr>
              <w:t>②土工事（橋梁基礎の支持地盤）完了時</w:t>
            </w:r>
          </w:p>
          <w:p w:rsidR="00F9120F" w:rsidRDefault="00A6783D">
            <w:pPr>
              <w:pStyle w:val="a3"/>
              <w:snapToGrid w:val="0"/>
              <w:ind w:left="238" w:hangingChars="100" w:hanging="238"/>
            </w:pPr>
            <w:r>
              <w:rPr>
                <w:rFonts w:hint="eastAsia"/>
              </w:rPr>
              <w:t>③</w:t>
            </w:r>
            <w:r w:rsidR="00145CB4">
              <w:rPr>
                <w:rFonts w:hint="eastAsia"/>
              </w:rPr>
              <w:t>配筋工完了時</w:t>
            </w:r>
          </w:p>
        </w:tc>
      </w:tr>
    </w:tbl>
    <w:p w:rsidR="008247E0" w:rsidRPr="001A3502" w:rsidRDefault="00060A07" w:rsidP="00CB69B8">
      <w:pPr>
        <w:pStyle w:val="a3"/>
        <w:snapToGrid w:val="0"/>
        <w:ind w:leftChars="100" w:left="210" w:firstLineChars="100" w:firstLine="240"/>
        <w:rPr>
          <w:spacing w:val="0"/>
        </w:rPr>
      </w:pPr>
      <w:r w:rsidRPr="001A3502">
        <w:rPr>
          <w:rFonts w:hint="eastAsia"/>
          <w:spacing w:val="0"/>
        </w:rPr>
        <w:t>中間検査が必要な工程に達することが確実</w:t>
      </w:r>
      <w:r>
        <w:rPr>
          <w:rFonts w:hint="eastAsia"/>
          <w:spacing w:val="0"/>
        </w:rPr>
        <w:t>になった</w:t>
      </w:r>
      <w:r w:rsidRPr="001A3502">
        <w:rPr>
          <w:rFonts w:hint="eastAsia"/>
          <w:spacing w:val="0"/>
        </w:rPr>
        <w:t>時点で</w:t>
      </w:r>
      <w:r w:rsidR="00241DB5">
        <w:rPr>
          <w:rFonts w:hint="eastAsia"/>
          <w:spacing w:val="0"/>
        </w:rPr>
        <w:t>、検査</w:t>
      </w:r>
      <w:r w:rsidRPr="001A3502">
        <w:rPr>
          <w:rFonts w:hint="eastAsia"/>
          <w:spacing w:val="0"/>
        </w:rPr>
        <w:t>日程を調整して</w:t>
      </w:r>
      <w:r w:rsidR="00241DB5">
        <w:rPr>
          <w:rFonts w:hint="eastAsia"/>
          <w:spacing w:val="0"/>
        </w:rPr>
        <w:t>から依頼書を提出して</w:t>
      </w:r>
      <w:r w:rsidRPr="001A3502">
        <w:rPr>
          <w:rFonts w:hint="eastAsia"/>
          <w:spacing w:val="0"/>
        </w:rPr>
        <w:t>ください。</w:t>
      </w:r>
    </w:p>
    <w:tbl>
      <w:tblPr>
        <w:tblW w:w="9497" w:type="dxa"/>
        <w:tblInd w:w="383" w:type="dxa"/>
        <w:tblCellMar>
          <w:left w:w="99" w:type="dxa"/>
          <w:right w:w="99" w:type="dxa"/>
        </w:tblCellMar>
        <w:tblLook w:val="04A0" w:firstRow="1" w:lastRow="0" w:firstColumn="1" w:lastColumn="0" w:noHBand="0" w:noVBand="1"/>
      </w:tblPr>
      <w:tblGrid>
        <w:gridCol w:w="425"/>
        <w:gridCol w:w="2466"/>
        <w:gridCol w:w="6606"/>
      </w:tblGrid>
      <w:tr w:rsidR="00145CB4" w:rsidTr="004A6BA4">
        <w:trPr>
          <w:trHeight w:val="307"/>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47E0" w:rsidRPr="00D454A4" w:rsidRDefault="008247E0" w:rsidP="00950A05">
            <w:pPr>
              <w:pStyle w:val="a3"/>
              <w:wordWrap/>
              <w:snapToGrid w:val="0"/>
              <w:spacing w:line="240" w:lineRule="auto"/>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rsidR="008247E0" w:rsidRPr="00D454A4" w:rsidRDefault="00060A07" w:rsidP="00950A05">
            <w:pPr>
              <w:pStyle w:val="a3"/>
              <w:wordWrap/>
              <w:snapToGrid w:val="0"/>
              <w:spacing w:line="240" w:lineRule="auto"/>
            </w:pPr>
            <w:r>
              <w:rPr>
                <w:rFonts w:hint="eastAsia"/>
              </w:rPr>
              <w:t>添付書類</w:t>
            </w:r>
          </w:p>
        </w:tc>
        <w:tc>
          <w:tcPr>
            <w:tcW w:w="6606" w:type="dxa"/>
            <w:tcBorders>
              <w:top w:val="single" w:sz="4" w:space="0" w:color="auto"/>
              <w:left w:val="nil"/>
              <w:bottom w:val="single" w:sz="4" w:space="0" w:color="auto"/>
              <w:right w:val="single" w:sz="4" w:space="0" w:color="auto"/>
            </w:tcBorders>
            <w:shd w:val="clear" w:color="auto" w:fill="auto"/>
            <w:vAlign w:val="center"/>
            <w:hideMark/>
          </w:tcPr>
          <w:p w:rsidR="008247E0" w:rsidRPr="00D454A4" w:rsidRDefault="00060A07" w:rsidP="00950A05">
            <w:pPr>
              <w:pStyle w:val="a3"/>
              <w:wordWrap/>
              <w:snapToGrid w:val="0"/>
              <w:spacing w:line="240" w:lineRule="auto"/>
            </w:pPr>
            <w:r>
              <w:rPr>
                <w:rFonts w:hint="eastAsia"/>
              </w:rPr>
              <w:t>備考</w:t>
            </w:r>
          </w:p>
        </w:tc>
      </w:tr>
      <w:tr w:rsidR="00145CB4" w:rsidTr="004A6BA4">
        <w:trPr>
          <w:trHeight w:val="208"/>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8247E0" w:rsidRPr="001B157A" w:rsidRDefault="00A53C15" w:rsidP="00950A05">
            <w:pPr>
              <w:pStyle w:val="a3"/>
              <w:wordWrap/>
              <w:snapToGrid w:val="0"/>
              <w:spacing w:line="240" w:lineRule="auto"/>
            </w:pPr>
            <w:r>
              <w:rPr>
                <w:rFonts w:hint="eastAsia"/>
              </w:rPr>
              <w:t>1</w:t>
            </w:r>
          </w:p>
        </w:tc>
        <w:tc>
          <w:tcPr>
            <w:tcW w:w="2466" w:type="dxa"/>
            <w:tcBorders>
              <w:top w:val="nil"/>
              <w:left w:val="nil"/>
              <w:bottom w:val="single" w:sz="4" w:space="0" w:color="auto"/>
              <w:right w:val="single" w:sz="4" w:space="0" w:color="auto"/>
            </w:tcBorders>
            <w:shd w:val="clear" w:color="auto" w:fill="auto"/>
            <w:vAlign w:val="center"/>
            <w:hideMark/>
          </w:tcPr>
          <w:p w:rsidR="008247E0" w:rsidRPr="001B157A" w:rsidRDefault="00060A07" w:rsidP="00950A05">
            <w:pPr>
              <w:pStyle w:val="a3"/>
              <w:wordWrap/>
              <w:snapToGrid w:val="0"/>
              <w:spacing w:line="240" w:lineRule="auto"/>
            </w:pPr>
            <w:r w:rsidRPr="001B157A">
              <w:rPr>
                <w:rFonts w:hint="eastAsia"/>
              </w:rPr>
              <w:t>土地利用計画図</w:t>
            </w:r>
          </w:p>
        </w:tc>
        <w:tc>
          <w:tcPr>
            <w:tcW w:w="6606" w:type="dxa"/>
            <w:tcBorders>
              <w:top w:val="nil"/>
              <w:left w:val="nil"/>
              <w:bottom w:val="single" w:sz="4" w:space="0" w:color="auto"/>
              <w:right w:val="single" w:sz="4" w:space="0" w:color="auto"/>
            </w:tcBorders>
            <w:shd w:val="clear" w:color="auto" w:fill="auto"/>
            <w:vAlign w:val="center"/>
            <w:hideMark/>
          </w:tcPr>
          <w:p w:rsidR="008247E0" w:rsidRPr="001B157A" w:rsidRDefault="00060A07" w:rsidP="00950A05">
            <w:pPr>
              <w:pStyle w:val="a3"/>
              <w:wordWrap/>
              <w:snapToGrid w:val="0"/>
              <w:spacing w:line="240" w:lineRule="auto"/>
            </w:pPr>
            <w:r w:rsidRPr="001B157A">
              <w:rPr>
                <w:rFonts w:hint="eastAsia"/>
              </w:rPr>
              <w:t>審査済印のあるもの</w:t>
            </w:r>
          </w:p>
        </w:tc>
      </w:tr>
      <w:tr w:rsidR="00145CB4" w:rsidTr="004A6BA4">
        <w:trPr>
          <w:trHeight w:val="208"/>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8247E0" w:rsidRPr="00D454A4" w:rsidRDefault="00A53C15" w:rsidP="00950A05">
            <w:pPr>
              <w:pStyle w:val="a3"/>
              <w:wordWrap/>
              <w:snapToGrid w:val="0"/>
              <w:spacing w:line="240" w:lineRule="auto"/>
            </w:pPr>
            <w:r>
              <w:rPr>
                <w:rFonts w:hint="eastAsia"/>
              </w:rPr>
              <w:t>2</w:t>
            </w:r>
          </w:p>
        </w:tc>
        <w:tc>
          <w:tcPr>
            <w:tcW w:w="2466" w:type="dxa"/>
            <w:tcBorders>
              <w:top w:val="nil"/>
              <w:left w:val="nil"/>
              <w:bottom w:val="single" w:sz="4" w:space="0" w:color="auto"/>
              <w:right w:val="single" w:sz="4" w:space="0" w:color="auto"/>
            </w:tcBorders>
            <w:shd w:val="clear" w:color="auto" w:fill="auto"/>
            <w:vAlign w:val="center"/>
            <w:hideMark/>
          </w:tcPr>
          <w:p w:rsidR="008247E0" w:rsidRPr="00D454A4" w:rsidRDefault="00060A07" w:rsidP="00950A05">
            <w:pPr>
              <w:pStyle w:val="a3"/>
              <w:wordWrap/>
              <w:snapToGrid w:val="0"/>
              <w:spacing w:line="240" w:lineRule="auto"/>
            </w:pPr>
            <w:r>
              <w:rPr>
                <w:rFonts w:hint="eastAsia"/>
              </w:rPr>
              <w:t>施工</w:t>
            </w:r>
            <w:r w:rsidRPr="00D454A4">
              <w:rPr>
                <w:rFonts w:hint="eastAsia"/>
              </w:rPr>
              <w:t>状況の写真</w:t>
            </w:r>
          </w:p>
        </w:tc>
        <w:tc>
          <w:tcPr>
            <w:tcW w:w="6606" w:type="dxa"/>
            <w:tcBorders>
              <w:top w:val="nil"/>
              <w:left w:val="nil"/>
              <w:bottom w:val="single" w:sz="4" w:space="0" w:color="auto"/>
              <w:right w:val="single" w:sz="4" w:space="0" w:color="auto"/>
            </w:tcBorders>
            <w:shd w:val="clear" w:color="auto" w:fill="auto"/>
            <w:vAlign w:val="center"/>
            <w:hideMark/>
          </w:tcPr>
          <w:p w:rsidR="008247E0" w:rsidRPr="00D454A4" w:rsidRDefault="00060A07" w:rsidP="00950A05">
            <w:pPr>
              <w:pStyle w:val="a3"/>
              <w:wordWrap/>
              <w:snapToGrid w:val="0"/>
              <w:spacing w:line="240" w:lineRule="auto"/>
            </w:pPr>
            <w:r w:rsidRPr="00D454A4">
              <w:rPr>
                <w:rFonts w:hint="eastAsia"/>
              </w:rPr>
              <w:t>義務擁壁、開発道路</w:t>
            </w:r>
            <w:r>
              <w:rPr>
                <w:rFonts w:hint="eastAsia"/>
              </w:rPr>
              <w:t>施工</w:t>
            </w:r>
            <w:r w:rsidRPr="00D454A4">
              <w:rPr>
                <w:rFonts w:hint="eastAsia"/>
              </w:rPr>
              <w:t>状況で中間検査時目視できないもの</w:t>
            </w:r>
          </w:p>
        </w:tc>
      </w:tr>
    </w:tbl>
    <w:p w:rsidR="00CB69B8" w:rsidRDefault="00CB69B8" w:rsidP="008247E0">
      <w:pPr>
        <w:pStyle w:val="a3"/>
        <w:wordWrap/>
        <w:snapToGrid w:val="0"/>
        <w:spacing w:line="240" w:lineRule="auto"/>
        <w:rPr>
          <w:rFonts w:ascii="ＭＳ ゴシック" w:hAnsi="ＭＳ ゴシック"/>
          <w:b/>
          <w:bCs/>
          <w:u w:val="single"/>
        </w:rPr>
      </w:pPr>
    </w:p>
    <w:bookmarkEnd w:id="0"/>
    <w:p w:rsidR="00ED4831" w:rsidRDefault="00060A07" w:rsidP="00F9120F">
      <w:pPr>
        <w:pStyle w:val="a3"/>
        <w:wordWrap/>
        <w:snapToGrid w:val="0"/>
        <w:spacing w:line="240" w:lineRule="auto"/>
        <w:ind w:left="239" w:hangingChars="100" w:hanging="239"/>
        <w:rPr>
          <w:spacing w:val="0"/>
        </w:rPr>
      </w:pPr>
      <w:r>
        <w:rPr>
          <w:rFonts w:ascii="ＭＳ ゴシック" w:hAnsi="ＭＳ ゴシック" w:hint="eastAsia"/>
          <w:b/>
          <w:bCs/>
        </w:rPr>
        <w:t xml:space="preserve">※　</w:t>
      </w:r>
      <w:r>
        <w:rPr>
          <w:rFonts w:ascii="ＭＳ ゴシック" w:hAnsi="ＭＳ ゴシック" w:hint="eastAsia"/>
          <w:b/>
          <w:bCs/>
          <w:u w:val="single" w:color="000000"/>
        </w:rPr>
        <w:t>これらが確認できない場合には、再検査等になることがあり</w:t>
      </w:r>
      <w:r w:rsidR="00F9120F">
        <w:rPr>
          <w:rFonts w:ascii="ＭＳ ゴシック" w:hAnsi="ＭＳ ゴシック" w:hint="eastAsia"/>
          <w:b/>
          <w:bCs/>
          <w:u w:val="single" w:color="000000"/>
        </w:rPr>
        <w:t>次の工程に進めません</w:t>
      </w:r>
      <w:r>
        <w:rPr>
          <w:rFonts w:ascii="ＭＳ ゴシック" w:hAnsi="ＭＳ ゴシック" w:hint="eastAsia"/>
          <w:b/>
          <w:bCs/>
          <w:u w:val="single" w:color="000000"/>
        </w:rPr>
        <w:t>ので、申請者</w:t>
      </w:r>
      <w:r w:rsidRPr="00F9120F">
        <w:rPr>
          <w:rFonts w:ascii="ＭＳ ゴシック" w:hAnsi="ＭＳ ゴシック" w:hint="eastAsia"/>
          <w:b/>
          <w:bCs/>
          <w:u w:val="single"/>
        </w:rPr>
        <w:t>（</w:t>
      </w:r>
      <w:r>
        <w:rPr>
          <w:rFonts w:ascii="ＭＳ ゴシック" w:hAnsi="ＭＳ ゴシック" w:hint="eastAsia"/>
          <w:b/>
          <w:bCs/>
          <w:u w:val="single" w:color="000000"/>
        </w:rPr>
        <w:t>代理人）の方は検査前に必ず</w:t>
      </w:r>
      <w:r w:rsidR="00F9120F">
        <w:rPr>
          <w:rFonts w:ascii="ＭＳ ゴシック" w:hAnsi="ＭＳ ゴシック" w:hint="eastAsia"/>
          <w:b/>
          <w:bCs/>
          <w:u w:val="single" w:color="000000"/>
        </w:rPr>
        <w:t>状況の</w:t>
      </w:r>
      <w:r>
        <w:rPr>
          <w:rFonts w:ascii="ＭＳ ゴシック" w:hAnsi="ＭＳ ゴシック" w:hint="eastAsia"/>
          <w:b/>
          <w:bCs/>
          <w:u w:val="single" w:color="000000"/>
        </w:rPr>
        <w:t>確認をお願いします。</w:t>
      </w:r>
    </w:p>
    <w:p w:rsidR="00C37E75" w:rsidRPr="00C37E75" w:rsidRDefault="00145CB4" w:rsidP="00CB69B8">
      <w:pPr>
        <w:pStyle w:val="a3"/>
        <w:wordWrap/>
        <w:snapToGrid w:val="0"/>
        <w:spacing w:line="240" w:lineRule="auto"/>
        <w:rPr>
          <w:rFonts w:ascii="ＭＳ ゴシック" w:hAnsi="ＭＳ ゴシック"/>
          <w:b/>
          <w:bCs/>
          <w:sz w:val="36"/>
          <w:szCs w:val="36"/>
        </w:rPr>
      </w:pPr>
      <w:r>
        <w:rPr>
          <w:rFonts w:ascii="ＭＳ ゴシック" w:hAnsi="ＭＳ ゴシック"/>
          <w:b/>
          <w:bCs/>
        </w:rPr>
        <w:br w:type="page"/>
      </w:r>
      <w:bookmarkStart w:id="4" w:name="_Hlk196413480"/>
      <w:r w:rsidR="00060A07" w:rsidRPr="00C37E75">
        <w:rPr>
          <w:rFonts w:ascii="ＭＳ ゴシック" w:hAnsi="ＭＳ ゴシック" w:hint="eastAsia"/>
          <w:b/>
          <w:bCs/>
          <w:sz w:val="36"/>
          <w:szCs w:val="36"/>
          <w:bdr w:val="single" w:sz="4" w:space="0" w:color="auto"/>
        </w:rPr>
        <w:lastRenderedPageBreak/>
        <w:t>中間検査</w:t>
      </w:r>
    </w:p>
    <w:p w:rsidR="001D7E25" w:rsidRDefault="001D7E25" w:rsidP="00432102">
      <w:pPr>
        <w:pStyle w:val="a3"/>
        <w:wordWrap/>
        <w:snapToGrid w:val="0"/>
        <w:spacing w:line="240" w:lineRule="auto"/>
        <w:rPr>
          <w:rFonts w:ascii="ＭＳ ゴシック" w:hAnsi="ＭＳ ゴシック"/>
          <w:b/>
          <w:bCs/>
        </w:rPr>
      </w:pPr>
    </w:p>
    <w:p w:rsidR="009B55F3" w:rsidRDefault="001A3502" w:rsidP="00432102">
      <w:pPr>
        <w:pStyle w:val="a3"/>
        <w:wordWrap/>
        <w:snapToGrid w:val="0"/>
        <w:spacing w:line="240" w:lineRule="auto"/>
        <w:rPr>
          <w:spacing w:val="0"/>
        </w:rPr>
      </w:pPr>
      <w:r>
        <w:rPr>
          <w:rFonts w:ascii="ＭＳ ゴシック" w:hAnsi="ＭＳ ゴシック" w:hint="eastAsia"/>
          <w:b/>
          <w:bCs/>
        </w:rPr>
        <w:t>１</w:t>
      </w:r>
      <w:bookmarkEnd w:id="4"/>
      <w:r w:rsidR="00060A07">
        <w:rPr>
          <w:rFonts w:ascii="ＭＳ ゴシック" w:hAnsi="ＭＳ ゴシック" w:hint="eastAsia"/>
          <w:b/>
          <w:bCs/>
        </w:rPr>
        <w:t xml:space="preserve">　中間検査時に用意するもの</w:t>
      </w:r>
    </w:p>
    <w:p w:rsidR="009B55F3" w:rsidRDefault="00060A07" w:rsidP="00432102">
      <w:pPr>
        <w:pStyle w:val="a3"/>
        <w:wordWrap/>
        <w:snapToGrid w:val="0"/>
        <w:spacing w:line="240" w:lineRule="auto"/>
        <w:rPr>
          <w:spacing w:val="0"/>
        </w:rPr>
      </w:pPr>
      <w:r>
        <w:rPr>
          <w:rFonts w:ascii="ＭＳ ゴシック" w:hAnsi="ＭＳ ゴシック" w:hint="eastAsia"/>
        </w:rPr>
        <w:t xml:space="preserve">　</w:t>
      </w:r>
      <w:r>
        <w:rPr>
          <w:rFonts w:ascii="ＭＳ ゴシック" w:hAnsi="ＭＳ ゴシック" w:hint="eastAsia"/>
          <w:b/>
          <w:bCs/>
        </w:rPr>
        <w:t>〔　関係書類等　〕</w:t>
      </w:r>
    </w:p>
    <w:tbl>
      <w:tblPr>
        <w:tblW w:w="0" w:type="auto"/>
        <w:tblInd w:w="299" w:type="dxa"/>
        <w:tblLayout w:type="fixed"/>
        <w:tblCellMar>
          <w:left w:w="15" w:type="dxa"/>
          <w:right w:w="15" w:type="dxa"/>
        </w:tblCellMar>
        <w:tblLook w:val="0000" w:firstRow="0" w:lastRow="0" w:firstColumn="0" w:lastColumn="0" w:noHBand="0" w:noVBand="0"/>
      </w:tblPr>
      <w:tblGrid>
        <w:gridCol w:w="9355"/>
      </w:tblGrid>
      <w:tr w:rsidR="00145CB4" w:rsidTr="004A6BA4">
        <w:trPr>
          <w:trHeight w:hRule="exact" w:val="1054"/>
        </w:trPr>
        <w:tc>
          <w:tcPr>
            <w:tcW w:w="9355" w:type="dxa"/>
            <w:tcBorders>
              <w:top w:val="single" w:sz="12" w:space="0" w:color="000000"/>
              <w:left w:val="single" w:sz="12" w:space="0" w:color="000000"/>
              <w:bottom w:val="single" w:sz="12" w:space="0" w:color="000000"/>
              <w:right w:val="single" w:sz="12" w:space="0" w:color="000000"/>
            </w:tcBorders>
            <w:vAlign w:val="center"/>
          </w:tcPr>
          <w:p w:rsidR="004A6BA4" w:rsidRDefault="00145CB4" w:rsidP="00432102">
            <w:pPr>
              <w:pStyle w:val="a3"/>
              <w:wordWrap/>
              <w:snapToGrid w:val="0"/>
              <w:spacing w:line="240" w:lineRule="auto"/>
              <w:rPr>
                <w:spacing w:val="0"/>
              </w:rPr>
            </w:pPr>
            <w:r>
              <w:rPr>
                <w:rFonts w:ascii="ＭＳ ゴシック" w:hAnsi="ＭＳ ゴシック" w:hint="eastAsia"/>
                <w:spacing w:val="0"/>
              </w:rPr>
              <w:t xml:space="preserve"> </w:t>
            </w:r>
            <w:r>
              <w:rPr>
                <w:rFonts w:ascii="ＭＳ ゴシック" w:hAnsi="ＭＳ ゴシック" w:hint="eastAsia"/>
              </w:rPr>
              <w:t>①開発行為許可書(副本)</w:t>
            </w:r>
          </w:p>
          <w:p w:rsidR="004A6BA4" w:rsidRDefault="00145CB4" w:rsidP="00432102">
            <w:pPr>
              <w:pStyle w:val="a3"/>
              <w:wordWrap/>
              <w:snapToGrid w:val="0"/>
              <w:spacing w:line="240" w:lineRule="auto"/>
              <w:rPr>
                <w:spacing w:val="0"/>
              </w:rPr>
            </w:pPr>
            <w:r>
              <w:rPr>
                <w:rFonts w:ascii="ＭＳ ゴシック" w:hAnsi="ＭＳ ゴシック" w:hint="eastAsia"/>
                <w:spacing w:val="0"/>
              </w:rPr>
              <w:t xml:space="preserve"> </w:t>
            </w:r>
            <w:r>
              <w:rPr>
                <w:rFonts w:ascii="ＭＳ ゴシック" w:hAnsi="ＭＳ ゴシック" w:hint="eastAsia"/>
              </w:rPr>
              <w:t>②骨材（モルタルやコンクリートに調合に混ぜる砂、砂利）の試験成績表等</w:t>
            </w:r>
          </w:p>
          <w:p w:rsidR="004A6BA4" w:rsidRDefault="00145CB4" w:rsidP="00ED4831">
            <w:pPr>
              <w:pStyle w:val="a3"/>
              <w:wordWrap/>
              <w:snapToGrid w:val="0"/>
              <w:spacing w:line="240" w:lineRule="auto"/>
              <w:ind w:firstLineChars="50" w:firstLine="119"/>
              <w:rPr>
                <w:spacing w:val="0"/>
              </w:rPr>
            </w:pPr>
            <w:r>
              <w:rPr>
                <w:rFonts w:ascii="ＭＳ ゴシック" w:hAnsi="ＭＳ ゴシック" w:hint="eastAsia"/>
              </w:rPr>
              <w:t>③設計及び工法の根拠となった支持地盤の地質調査及び試験結果等</w:t>
            </w:r>
          </w:p>
        </w:tc>
      </w:tr>
    </w:tbl>
    <w:p w:rsidR="009B55F3" w:rsidRDefault="00060A07" w:rsidP="00432102">
      <w:pPr>
        <w:pStyle w:val="a3"/>
        <w:wordWrap/>
        <w:snapToGrid w:val="0"/>
        <w:spacing w:line="240" w:lineRule="auto"/>
        <w:rPr>
          <w:spacing w:val="0"/>
        </w:rPr>
      </w:pPr>
      <w:r>
        <w:rPr>
          <w:rFonts w:ascii="ＭＳ ゴシック" w:hAnsi="ＭＳ ゴシック" w:hint="eastAsia"/>
        </w:rPr>
        <w:t xml:space="preserve">　</w:t>
      </w:r>
      <w:r>
        <w:rPr>
          <w:rFonts w:ascii="ＭＳ ゴシック" w:hAnsi="ＭＳ ゴシック" w:hint="eastAsia"/>
          <w:b/>
          <w:bCs/>
        </w:rPr>
        <w:t>〔　検査器具　〕</w:t>
      </w:r>
    </w:p>
    <w:tbl>
      <w:tblPr>
        <w:tblW w:w="0" w:type="auto"/>
        <w:tblInd w:w="299" w:type="dxa"/>
        <w:tblLayout w:type="fixed"/>
        <w:tblCellMar>
          <w:left w:w="15" w:type="dxa"/>
          <w:right w:w="15" w:type="dxa"/>
        </w:tblCellMar>
        <w:tblLook w:val="0000" w:firstRow="0" w:lastRow="0" w:firstColumn="0" w:lastColumn="0" w:noHBand="0" w:noVBand="0"/>
      </w:tblPr>
      <w:tblGrid>
        <w:gridCol w:w="9355"/>
      </w:tblGrid>
      <w:tr w:rsidR="00145CB4" w:rsidTr="004A6BA4">
        <w:trPr>
          <w:trHeight w:hRule="exact" w:val="2074"/>
        </w:trPr>
        <w:tc>
          <w:tcPr>
            <w:tcW w:w="9355" w:type="dxa"/>
            <w:tcBorders>
              <w:top w:val="single" w:sz="12" w:space="0" w:color="000000"/>
              <w:left w:val="single" w:sz="12" w:space="0" w:color="000000"/>
              <w:bottom w:val="single" w:sz="12" w:space="0" w:color="000000"/>
              <w:right w:val="single" w:sz="12" w:space="0" w:color="000000"/>
            </w:tcBorders>
            <w:vAlign w:val="center"/>
          </w:tcPr>
          <w:p w:rsidR="004A6BA4" w:rsidRDefault="00145CB4" w:rsidP="00ED4831">
            <w:pPr>
              <w:pStyle w:val="a3"/>
              <w:wordWrap/>
              <w:snapToGrid w:val="0"/>
              <w:spacing w:line="240" w:lineRule="auto"/>
              <w:ind w:firstLineChars="50" w:firstLine="115"/>
              <w:rPr>
                <w:spacing w:val="0"/>
              </w:rPr>
            </w:pPr>
            <w:r>
              <w:rPr>
                <w:rFonts w:ascii="ＭＳ ゴシック" w:hAnsi="ＭＳ ゴシック" w:hint="eastAsia"/>
                <w:spacing w:val="-5"/>
              </w:rPr>
              <w:t>①◆スチールテープ（５０ｍ以上のもの　→５０ｍ以上の</w:t>
            </w:r>
            <w:r>
              <w:rPr>
                <w:rFonts w:cs="Times New Roman"/>
                <w:spacing w:val="0"/>
                <w:sz w:val="21"/>
                <w:szCs w:val="21"/>
              </w:rPr>
              <w:fldChar w:fldCharType="begin"/>
            </w:r>
            <w:r>
              <w:rPr>
                <w:rFonts w:cs="Times New Roman"/>
                <w:spacing w:val="0"/>
                <w:sz w:val="21"/>
                <w:szCs w:val="21"/>
              </w:rPr>
              <w:instrText xml:space="preserve"> eq \o\ad(\s\up 11(</w:instrText>
            </w:r>
            <w:r>
              <w:rPr>
                <w:rFonts w:ascii="ＭＳ ゴシック" w:hAnsi="ＭＳ ゴシック" w:hint="eastAsia"/>
                <w:position w:val="-2"/>
                <w:sz w:val="12"/>
                <w:szCs w:val="12"/>
              </w:rPr>
              <w:instrText>まわ</w:instrText>
            </w:r>
            <w:r>
              <w:rPr>
                <w:rFonts w:cs="Times New Roman"/>
                <w:spacing w:val="0"/>
                <w:sz w:val="21"/>
                <w:szCs w:val="21"/>
              </w:rPr>
              <w:instrText>),</w:instrText>
            </w:r>
            <w:r>
              <w:rPr>
                <w:rFonts w:ascii="ＭＳ ゴシック" w:hAnsi="ＭＳ ゴシック" w:hint="eastAsia"/>
                <w:spacing w:val="-5"/>
              </w:rPr>
              <w:instrText>周</w:instrText>
            </w:r>
            <w:r>
              <w:rPr>
                <w:rFonts w:cs="Times New Roman"/>
                <w:spacing w:val="0"/>
                <w:sz w:val="21"/>
                <w:szCs w:val="21"/>
              </w:rPr>
              <w:instrText>)</w:instrText>
            </w:r>
            <w:r>
              <w:rPr>
                <w:rFonts w:cs="Times New Roman"/>
                <w:spacing w:val="0"/>
                <w:sz w:val="21"/>
                <w:szCs w:val="21"/>
              </w:rPr>
              <w:fldChar w:fldCharType="end"/>
            </w:r>
            <w:r>
              <w:rPr>
                <w:rFonts w:ascii="ＭＳ ゴシック" w:hAnsi="ＭＳ ゴシック" w:hint="eastAsia"/>
                <w:spacing w:val="-5"/>
              </w:rPr>
              <w:t>り</w:t>
            </w:r>
            <w:r>
              <w:rPr>
                <w:rFonts w:cs="Times New Roman"/>
                <w:spacing w:val="0"/>
                <w:sz w:val="21"/>
                <w:szCs w:val="21"/>
              </w:rPr>
              <w:fldChar w:fldCharType="begin"/>
            </w:r>
            <w:r>
              <w:rPr>
                <w:rFonts w:cs="Times New Roman"/>
                <w:spacing w:val="0"/>
                <w:sz w:val="21"/>
                <w:szCs w:val="21"/>
              </w:rPr>
              <w:instrText xml:space="preserve"> eq \o\ad(\s\up 11(</w:instrText>
            </w:r>
            <w:r>
              <w:rPr>
                <w:rFonts w:ascii="ＭＳ ゴシック" w:hAnsi="ＭＳ ゴシック" w:hint="eastAsia"/>
                <w:position w:val="-2"/>
                <w:sz w:val="12"/>
                <w:szCs w:val="12"/>
              </w:rPr>
              <w:instrText>けん</w:instrText>
            </w:r>
            <w:r>
              <w:rPr>
                <w:rFonts w:cs="Times New Roman"/>
                <w:spacing w:val="0"/>
                <w:sz w:val="21"/>
                <w:szCs w:val="21"/>
              </w:rPr>
              <w:instrText>),</w:instrText>
            </w:r>
            <w:r>
              <w:rPr>
                <w:rFonts w:ascii="ＭＳ ゴシック" w:hAnsi="ＭＳ ゴシック" w:hint="eastAsia"/>
                <w:spacing w:val="-5"/>
              </w:rPr>
              <w:instrText>間</w:instrText>
            </w:r>
            <w:r>
              <w:rPr>
                <w:rFonts w:cs="Times New Roman"/>
                <w:spacing w:val="0"/>
                <w:sz w:val="21"/>
                <w:szCs w:val="21"/>
              </w:rPr>
              <w:instrText>)</w:instrText>
            </w:r>
            <w:r>
              <w:rPr>
                <w:rFonts w:cs="Times New Roman"/>
                <w:spacing w:val="0"/>
                <w:sz w:val="21"/>
                <w:szCs w:val="21"/>
              </w:rPr>
              <w:fldChar w:fldCharType="end"/>
            </w:r>
            <w:r>
              <w:rPr>
                <w:rFonts w:ascii="ＭＳ ゴシック" w:hAnsi="ＭＳ ゴシック" w:hint="eastAsia"/>
                <w:spacing w:val="-5"/>
              </w:rPr>
              <w:t>がある場合には、</w:t>
            </w:r>
          </w:p>
          <w:p w:rsidR="004A6BA4" w:rsidRDefault="00145CB4" w:rsidP="00432102">
            <w:pPr>
              <w:pStyle w:val="a3"/>
              <w:wordWrap/>
              <w:snapToGrid w:val="0"/>
              <w:spacing w:line="240" w:lineRule="auto"/>
              <w:rPr>
                <w:spacing w:val="0"/>
              </w:rPr>
            </w:pPr>
            <w:r>
              <w:rPr>
                <w:rFonts w:ascii="ＭＳ ゴシック" w:hAnsi="ＭＳ ゴシック" w:hint="eastAsia"/>
              </w:rPr>
              <w:t xml:space="preserve">　　　相応した本数）　◆コンベックス（５ｍ程度）　◆下げ振り</w:t>
            </w:r>
          </w:p>
          <w:p w:rsidR="004A6BA4" w:rsidRDefault="00145CB4" w:rsidP="00ED4831">
            <w:pPr>
              <w:pStyle w:val="a3"/>
              <w:wordWrap/>
              <w:snapToGrid w:val="0"/>
              <w:spacing w:line="240" w:lineRule="auto"/>
              <w:ind w:firstLineChars="50" w:firstLine="119"/>
              <w:rPr>
                <w:spacing w:val="0"/>
              </w:rPr>
            </w:pPr>
            <w:r>
              <w:rPr>
                <w:rFonts w:ascii="ＭＳ ゴシック" w:hAnsi="ＭＳ ゴシック" w:hint="eastAsia"/>
              </w:rPr>
              <w:t>②◆ポール　◆ピンポール　◆レベル　◆スタッフ　◆水糸　◆勾配定規</w:t>
            </w:r>
          </w:p>
          <w:p w:rsidR="004A6BA4" w:rsidRDefault="00145CB4" w:rsidP="00ED4831">
            <w:pPr>
              <w:pStyle w:val="a3"/>
              <w:wordWrap/>
              <w:snapToGrid w:val="0"/>
              <w:spacing w:line="240" w:lineRule="auto"/>
              <w:ind w:firstLineChars="50" w:firstLine="119"/>
              <w:rPr>
                <w:spacing w:val="0"/>
              </w:rPr>
            </w:pPr>
            <w:r>
              <w:rPr>
                <w:rFonts w:ascii="ＭＳ ゴシック" w:hAnsi="ＭＳ ゴシック" w:hint="eastAsia"/>
              </w:rPr>
              <w:t>③◆スコップ　◆つるはし　◆下水管ミラー　◆懐中電灯　◆バケツ等</w:t>
            </w:r>
          </w:p>
          <w:p w:rsidR="004A6BA4" w:rsidRDefault="00145CB4" w:rsidP="00ED4831">
            <w:pPr>
              <w:pStyle w:val="a3"/>
              <w:wordWrap/>
              <w:snapToGrid w:val="0"/>
              <w:spacing w:line="240" w:lineRule="auto"/>
              <w:ind w:firstLineChars="50" w:firstLine="119"/>
              <w:rPr>
                <w:spacing w:val="0"/>
              </w:rPr>
            </w:pPr>
            <w:r>
              <w:rPr>
                <w:rFonts w:ascii="ＭＳ ゴシック" w:hAnsi="ＭＳ ゴシック" w:hint="eastAsia"/>
              </w:rPr>
              <w:t>④</w:t>
            </w:r>
            <w:r>
              <w:rPr>
                <w:rFonts w:cs="Times New Roman"/>
                <w:spacing w:val="0"/>
                <w:sz w:val="21"/>
                <w:szCs w:val="21"/>
              </w:rPr>
              <w:fldChar w:fldCharType="begin"/>
            </w:r>
            <w:r>
              <w:rPr>
                <w:rFonts w:cs="Times New Roman"/>
                <w:spacing w:val="0"/>
                <w:sz w:val="21"/>
                <w:szCs w:val="21"/>
              </w:rPr>
              <w:instrText xml:space="preserve"> eq \o\ad(\s\up 11(</w:instrText>
            </w:r>
            <w:r>
              <w:rPr>
                <w:rFonts w:ascii="ＭＳ ゴシック" w:hAnsi="ＭＳ ゴシック" w:hint="eastAsia"/>
                <w:position w:val="-2"/>
                <w:sz w:val="12"/>
                <w:szCs w:val="12"/>
              </w:rPr>
              <w:instrText>すな</w:instrText>
            </w:r>
            <w:r>
              <w:rPr>
                <w:rFonts w:cs="Times New Roman"/>
                <w:spacing w:val="0"/>
                <w:sz w:val="21"/>
                <w:szCs w:val="21"/>
              </w:rPr>
              <w:instrText>),</w:instrText>
            </w:r>
            <w:r>
              <w:rPr>
                <w:rFonts w:ascii="ＭＳ ゴシック" w:hAnsi="ＭＳ ゴシック" w:hint="eastAsia"/>
              </w:rPr>
              <w:instrText>砂</w:instrText>
            </w:r>
            <w:r>
              <w:rPr>
                <w:rFonts w:cs="Times New Roman"/>
                <w:spacing w:val="0"/>
                <w:sz w:val="21"/>
                <w:szCs w:val="21"/>
              </w:rPr>
              <w:instrText>)</w:instrText>
            </w:r>
            <w:r>
              <w:rPr>
                <w:rFonts w:cs="Times New Roman"/>
                <w:spacing w:val="0"/>
                <w:sz w:val="21"/>
                <w:szCs w:val="21"/>
              </w:rPr>
              <w:fldChar w:fldCharType="end"/>
            </w:r>
            <w:r>
              <w:rPr>
                <w:rFonts w:cs="Times New Roman"/>
                <w:spacing w:val="0"/>
                <w:sz w:val="21"/>
                <w:szCs w:val="21"/>
              </w:rPr>
              <w:fldChar w:fldCharType="begin"/>
            </w:r>
            <w:r>
              <w:rPr>
                <w:rFonts w:cs="Times New Roman"/>
                <w:spacing w:val="0"/>
                <w:sz w:val="21"/>
                <w:szCs w:val="21"/>
              </w:rPr>
              <w:instrText xml:space="preserve"> eq \o\ad(\s\up 11(</w:instrText>
            </w:r>
            <w:r>
              <w:rPr>
                <w:rFonts w:ascii="ＭＳ ゴシック" w:hAnsi="ＭＳ ゴシック" w:hint="eastAsia"/>
                <w:position w:val="-2"/>
                <w:sz w:val="12"/>
                <w:szCs w:val="12"/>
              </w:rPr>
              <w:instrText xml:space="preserve">ち </w:instrText>
            </w:r>
            <w:r>
              <w:rPr>
                <w:rFonts w:cs="Times New Roman"/>
                <w:spacing w:val="0"/>
                <w:sz w:val="21"/>
                <w:szCs w:val="21"/>
              </w:rPr>
              <w:instrText>),</w:instrText>
            </w:r>
            <w:r>
              <w:rPr>
                <w:rFonts w:ascii="ＭＳ ゴシック" w:hAnsi="ＭＳ ゴシック" w:hint="eastAsia"/>
              </w:rPr>
              <w:instrText>置</w:instrText>
            </w:r>
            <w:r>
              <w:rPr>
                <w:rFonts w:cs="Times New Roman"/>
                <w:spacing w:val="0"/>
                <w:sz w:val="21"/>
                <w:szCs w:val="21"/>
              </w:rPr>
              <w:instrText>)</w:instrText>
            </w:r>
            <w:r>
              <w:rPr>
                <w:rFonts w:cs="Times New Roman"/>
                <w:spacing w:val="0"/>
                <w:sz w:val="21"/>
                <w:szCs w:val="21"/>
              </w:rPr>
              <w:fldChar w:fldCharType="end"/>
            </w:r>
            <w:r>
              <w:rPr>
                <w:rFonts w:cs="Times New Roman"/>
                <w:spacing w:val="0"/>
                <w:sz w:val="21"/>
                <w:szCs w:val="21"/>
              </w:rPr>
              <w:fldChar w:fldCharType="begin"/>
            </w:r>
            <w:r>
              <w:rPr>
                <w:rFonts w:cs="Times New Roman"/>
                <w:spacing w:val="0"/>
                <w:sz w:val="21"/>
                <w:szCs w:val="21"/>
              </w:rPr>
              <w:instrText xml:space="preserve"> eq \o\ad(\s\up 11(</w:instrText>
            </w:r>
            <w:r>
              <w:rPr>
                <w:rFonts w:ascii="ＭＳ ゴシック" w:hAnsi="ＭＳ ゴシック" w:hint="eastAsia"/>
                <w:position w:val="-2"/>
                <w:sz w:val="12"/>
                <w:szCs w:val="12"/>
              </w:rPr>
              <w:instrText>かん</w:instrText>
            </w:r>
            <w:r>
              <w:rPr>
                <w:rFonts w:cs="Times New Roman"/>
                <w:spacing w:val="0"/>
                <w:sz w:val="21"/>
                <w:szCs w:val="21"/>
              </w:rPr>
              <w:instrText>),</w:instrText>
            </w:r>
            <w:r>
              <w:rPr>
                <w:rFonts w:ascii="ＭＳ ゴシック" w:hAnsi="ＭＳ ゴシック" w:hint="eastAsia"/>
              </w:rPr>
              <w:instrText>換</w:instrText>
            </w:r>
            <w:r>
              <w:rPr>
                <w:rFonts w:cs="Times New Roman"/>
                <w:spacing w:val="0"/>
                <w:sz w:val="21"/>
                <w:szCs w:val="21"/>
              </w:rPr>
              <w:instrText>)</w:instrText>
            </w:r>
            <w:r>
              <w:rPr>
                <w:rFonts w:cs="Times New Roman"/>
                <w:spacing w:val="0"/>
                <w:sz w:val="21"/>
                <w:szCs w:val="21"/>
              </w:rPr>
              <w:fldChar w:fldCharType="end"/>
            </w:r>
            <w:r>
              <w:rPr>
                <w:rFonts w:cs="Times New Roman"/>
                <w:spacing w:val="0"/>
                <w:sz w:val="21"/>
                <w:szCs w:val="21"/>
              </w:rPr>
              <w:fldChar w:fldCharType="begin"/>
            </w:r>
            <w:r>
              <w:rPr>
                <w:rFonts w:cs="Times New Roman"/>
                <w:spacing w:val="0"/>
                <w:sz w:val="21"/>
                <w:szCs w:val="21"/>
              </w:rPr>
              <w:instrText xml:space="preserve"> eq \o\ad(\s\up 11(</w:instrText>
            </w:r>
            <w:r>
              <w:rPr>
                <w:rFonts w:ascii="ＭＳ ゴシック" w:hAnsi="ＭＳ ゴシック" w:hint="eastAsia"/>
                <w:position w:val="-2"/>
                <w:sz w:val="12"/>
                <w:szCs w:val="12"/>
              </w:rPr>
              <w:instrText>ほう</w:instrText>
            </w:r>
            <w:r>
              <w:rPr>
                <w:rFonts w:cs="Times New Roman"/>
                <w:spacing w:val="0"/>
                <w:sz w:val="21"/>
                <w:szCs w:val="21"/>
              </w:rPr>
              <w:instrText>),</w:instrText>
            </w:r>
            <w:r>
              <w:rPr>
                <w:rFonts w:ascii="ＭＳ ゴシック" w:hAnsi="ＭＳ ゴシック" w:hint="eastAsia"/>
              </w:rPr>
              <w:instrText>法</w:instrText>
            </w:r>
            <w:r>
              <w:rPr>
                <w:rFonts w:cs="Times New Roman"/>
                <w:spacing w:val="0"/>
                <w:sz w:val="21"/>
                <w:szCs w:val="21"/>
              </w:rPr>
              <w:instrText>)</w:instrText>
            </w:r>
            <w:r>
              <w:rPr>
                <w:rFonts w:cs="Times New Roman"/>
                <w:spacing w:val="0"/>
                <w:sz w:val="21"/>
                <w:szCs w:val="21"/>
              </w:rPr>
              <w:fldChar w:fldCharType="end"/>
            </w:r>
            <w:r>
              <w:rPr>
                <w:rFonts w:ascii="ＭＳ ゴシック" w:hAnsi="ＭＳ ゴシック" w:hint="eastAsia"/>
              </w:rPr>
              <w:t>・戴荷試験等を行うための検査器具一式</w:t>
            </w:r>
          </w:p>
          <w:p w:rsidR="004A6BA4" w:rsidRDefault="00145CB4" w:rsidP="00ED4831">
            <w:pPr>
              <w:pStyle w:val="a3"/>
              <w:wordWrap/>
              <w:snapToGrid w:val="0"/>
              <w:spacing w:line="240" w:lineRule="auto"/>
              <w:ind w:firstLineChars="50" w:firstLine="119"/>
              <w:rPr>
                <w:spacing w:val="0"/>
              </w:rPr>
            </w:pPr>
            <w:r>
              <w:rPr>
                <w:rFonts w:ascii="ＭＳ ゴシック" w:hAnsi="ＭＳ ゴシック" w:hint="eastAsia"/>
              </w:rPr>
              <w:t>⑤テーブル等、図面を広げて資料の照合・判定ができる場所</w:t>
            </w:r>
          </w:p>
        </w:tc>
      </w:tr>
    </w:tbl>
    <w:p w:rsidR="009B55F3" w:rsidRDefault="009B55F3" w:rsidP="00432102">
      <w:pPr>
        <w:pStyle w:val="a3"/>
        <w:wordWrap/>
        <w:snapToGrid w:val="0"/>
        <w:spacing w:line="240" w:lineRule="auto"/>
        <w:rPr>
          <w:spacing w:val="0"/>
        </w:rPr>
      </w:pPr>
    </w:p>
    <w:p w:rsidR="00ED4831" w:rsidRDefault="00060A07" w:rsidP="00ED4831">
      <w:pPr>
        <w:pStyle w:val="a3"/>
        <w:wordWrap/>
        <w:snapToGrid w:val="0"/>
        <w:spacing w:line="240" w:lineRule="auto"/>
        <w:rPr>
          <w:spacing w:val="0"/>
        </w:rPr>
      </w:pPr>
      <w:r>
        <w:rPr>
          <w:rFonts w:ascii="ＭＳ ゴシック" w:hAnsi="ＭＳ ゴシック" w:hint="eastAsia"/>
          <w:b/>
          <w:bCs/>
        </w:rPr>
        <w:t xml:space="preserve">２　</w:t>
      </w:r>
      <w:r w:rsidR="00905084">
        <w:rPr>
          <w:rFonts w:ascii="ＭＳ ゴシック" w:hAnsi="ＭＳ ゴシック" w:hint="eastAsia"/>
          <w:b/>
          <w:bCs/>
        </w:rPr>
        <w:t>中間</w:t>
      </w:r>
      <w:r>
        <w:rPr>
          <w:rFonts w:ascii="ＭＳ ゴシック" w:hAnsi="ＭＳ ゴシック" w:hint="eastAsia"/>
          <w:b/>
          <w:bCs/>
        </w:rPr>
        <w:t>検査の出席者</w:t>
      </w:r>
    </w:p>
    <w:p w:rsidR="00ED4831" w:rsidRDefault="00060A07" w:rsidP="00ED4831">
      <w:pPr>
        <w:pStyle w:val="a3"/>
        <w:wordWrap/>
        <w:snapToGrid w:val="0"/>
        <w:spacing w:line="240" w:lineRule="auto"/>
        <w:ind w:leftChars="100" w:left="210" w:firstLineChars="100" w:firstLine="238"/>
        <w:rPr>
          <w:spacing w:val="0"/>
        </w:rPr>
      </w:pPr>
      <w:r>
        <w:rPr>
          <w:rFonts w:ascii="ＭＳ ゴシック" w:hAnsi="ＭＳ ゴシック" w:hint="eastAsia"/>
        </w:rPr>
        <w:t>本人・代理人、設計者、工事施行者など、施工方法や設計の考え方を説明できる方とし</w:t>
      </w:r>
      <w:r w:rsidR="00905084">
        <w:rPr>
          <w:rFonts w:ascii="ＭＳ ゴシック" w:hAnsi="ＭＳ ゴシック" w:hint="eastAsia"/>
        </w:rPr>
        <w:t>、</w:t>
      </w:r>
      <w:r>
        <w:rPr>
          <w:rFonts w:ascii="ＭＳ ゴシック" w:hAnsi="ＭＳ ゴシック" w:hint="eastAsia"/>
        </w:rPr>
        <w:t>検査に必要な人数の出席をお願いします。</w:t>
      </w:r>
    </w:p>
    <w:p w:rsidR="00ED4831" w:rsidRPr="00905084" w:rsidRDefault="00ED4831" w:rsidP="00ED4831">
      <w:pPr>
        <w:pStyle w:val="a3"/>
        <w:wordWrap/>
        <w:snapToGrid w:val="0"/>
        <w:spacing w:line="240" w:lineRule="auto"/>
        <w:ind w:left="238" w:hangingChars="100" w:hanging="238"/>
        <w:rPr>
          <w:rFonts w:ascii="ＭＳ ゴシック" w:hAnsi="ＭＳ ゴシック"/>
        </w:rPr>
      </w:pPr>
    </w:p>
    <w:p w:rsidR="009B55F3" w:rsidRPr="00ED4831" w:rsidRDefault="00ED4831" w:rsidP="00432102">
      <w:pPr>
        <w:pStyle w:val="a3"/>
        <w:wordWrap/>
        <w:snapToGrid w:val="0"/>
        <w:spacing w:line="240" w:lineRule="auto"/>
        <w:rPr>
          <w:rFonts w:ascii="ＭＳ ゴシック" w:hAnsi="ＭＳ ゴシック"/>
          <w:b/>
          <w:bCs/>
        </w:rPr>
      </w:pPr>
      <w:r>
        <w:rPr>
          <w:rFonts w:ascii="ＭＳ ゴシック" w:hAnsi="ＭＳ ゴシック" w:hint="eastAsia"/>
          <w:b/>
          <w:bCs/>
        </w:rPr>
        <w:t>３</w:t>
      </w:r>
      <w:r w:rsidR="00060A07">
        <w:rPr>
          <w:rFonts w:ascii="ＭＳ ゴシック" w:hAnsi="ＭＳ ゴシック" w:hint="eastAsia"/>
          <w:b/>
          <w:bCs/>
        </w:rPr>
        <w:t xml:space="preserve">　中間検査の主な検査内容</w:t>
      </w:r>
    </w:p>
    <w:p w:rsidR="009B55F3" w:rsidRPr="007B683C" w:rsidRDefault="007B683C" w:rsidP="00432102">
      <w:pPr>
        <w:pStyle w:val="a3"/>
        <w:wordWrap/>
        <w:snapToGrid w:val="0"/>
        <w:spacing w:line="240" w:lineRule="auto"/>
        <w:rPr>
          <w:b/>
          <w:spacing w:val="0"/>
        </w:rPr>
      </w:pPr>
      <w:r w:rsidRPr="007B683C">
        <w:rPr>
          <w:rFonts w:ascii="ＭＳ ゴシック" w:hAnsi="ＭＳ ゴシック" w:hint="eastAsia"/>
          <w:b/>
        </w:rPr>
        <w:t>（１）</w:t>
      </w:r>
      <w:r w:rsidRPr="007B683C">
        <w:rPr>
          <w:rFonts w:ascii="ＭＳ ゴシック" w:hAnsi="ＭＳ ゴシック" w:hint="eastAsia"/>
          <w:b/>
          <w:bCs/>
          <w:spacing w:val="0"/>
        </w:rPr>
        <w:t>よう壁</w:t>
      </w:r>
      <w:r w:rsidR="00060A07" w:rsidRPr="007B683C">
        <w:rPr>
          <w:rFonts w:ascii="ＭＳ ゴシック" w:hAnsi="ＭＳ ゴシック" w:hint="eastAsia"/>
          <w:b/>
          <w:bCs/>
        </w:rPr>
        <w:t>等</w:t>
      </w:r>
    </w:p>
    <w:p w:rsidR="009B55F3" w:rsidRDefault="00060A07" w:rsidP="00432102">
      <w:pPr>
        <w:pStyle w:val="a3"/>
        <w:wordWrap/>
        <w:snapToGrid w:val="0"/>
        <w:spacing w:line="240" w:lineRule="auto"/>
        <w:rPr>
          <w:spacing w:val="0"/>
        </w:rPr>
      </w:pPr>
      <w:r>
        <w:rPr>
          <w:rFonts w:ascii="ＭＳ ゴシック" w:hAnsi="ＭＳ ゴシック" w:hint="eastAsia"/>
        </w:rPr>
        <w:t xml:space="preserve">　　①支持地盤の状況</w:t>
      </w:r>
    </w:p>
    <w:p w:rsidR="009B55F3" w:rsidRDefault="00060A07" w:rsidP="00432102">
      <w:pPr>
        <w:pStyle w:val="a3"/>
        <w:wordWrap/>
        <w:snapToGrid w:val="0"/>
        <w:spacing w:line="240" w:lineRule="auto"/>
        <w:rPr>
          <w:spacing w:val="0"/>
        </w:rPr>
      </w:pPr>
      <w:r>
        <w:rPr>
          <w:rFonts w:ascii="ＭＳ ゴシック" w:hAnsi="ＭＳ ゴシック" w:hint="eastAsia"/>
        </w:rPr>
        <w:t xml:space="preserve">　　②</w:t>
      </w:r>
      <w:r>
        <w:rPr>
          <w:rFonts w:cs="Times New Roman"/>
          <w:spacing w:val="0"/>
          <w:sz w:val="21"/>
          <w:szCs w:val="21"/>
        </w:rPr>
        <w:fldChar w:fldCharType="begin"/>
      </w:r>
      <w:r>
        <w:rPr>
          <w:rFonts w:cs="Times New Roman"/>
          <w:spacing w:val="0"/>
          <w:sz w:val="21"/>
          <w:szCs w:val="21"/>
        </w:rPr>
        <w:instrText xml:space="preserve"> eq \o\ad(\s\up 11(</w:instrText>
      </w:r>
      <w:r>
        <w:rPr>
          <w:rFonts w:ascii="ＭＳ ゴシック" w:hAnsi="ＭＳ ゴシック" w:hint="eastAsia"/>
          <w:position w:val="-2"/>
          <w:sz w:val="12"/>
          <w:szCs w:val="12"/>
        </w:rPr>
        <w:instrText>じぎょう</w:instrText>
      </w:r>
      <w:r>
        <w:rPr>
          <w:rFonts w:cs="Times New Roman"/>
          <w:spacing w:val="0"/>
          <w:sz w:val="21"/>
          <w:szCs w:val="21"/>
        </w:rPr>
        <w:instrText>),</w:instrText>
      </w:r>
      <w:r>
        <w:rPr>
          <w:rFonts w:ascii="ＭＳ ゴシック" w:hAnsi="ＭＳ ゴシック" w:hint="eastAsia"/>
        </w:rPr>
        <w:instrText>地業</w:instrText>
      </w:r>
      <w:r>
        <w:rPr>
          <w:rFonts w:cs="Times New Roman"/>
          <w:spacing w:val="0"/>
          <w:sz w:val="21"/>
          <w:szCs w:val="21"/>
        </w:rPr>
        <w:instrText>)</w:instrText>
      </w:r>
      <w:r>
        <w:rPr>
          <w:rFonts w:cs="Times New Roman"/>
          <w:spacing w:val="0"/>
          <w:sz w:val="21"/>
          <w:szCs w:val="21"/>
        </w:rPr>
        <w:fldChar w:fldCharType="end"/>
      </w:r>
      <w:r>
        <w:rPr>
          <w:rFonts w:ascii="ＭＳ ゴシック" w:hAnsi="ＭＳ ゴシック" w:hint="eastAsia"/>
        </w:rPr>
        <w:t>（砕石等）工事の締固め状況</w:t>
      </w:r>
    </w:p>
    <w:p w:rsidR="009B55F3" w:rsidRDefault="00060A07" w:rsidP="00432102">
      <w:pPr>
        <w:pStyle w:val="a3"/>
        <w:wordWrap/>
        <w:snapToGrid w:val="0"/>
        <w:spacing w:line="240" w:lineRule="auto"/>
        <w:rPr>
          <w:spacing w:val="0"/>
        </w:rPr>
      </w:pPr>
      <w:r>
        <w:rPr>
          <w:rFonts w:ascii="ＭＳ ゴシック" w:hAnsi="ＭＳ ゴシック" w:hint="eastAsia"/>
        </w:rPr>
        <w:t xml:space="preserve">　　③基礎杭の施行状況　◆杭の配列　◆杭長　◆杭種　◆支持層の確認等</w:t>
      </w:r>
    </w:p>
    <w:p w:rsidR="004F13A6" w:rsidRDefault="009B55F3" w:rsidP="00432102">
      <w:pPr>
        <w:pStyle w:val="a3"/>
        <w:wordWrap/>
        <w:snapToGrid w:val="0"/>
        <w:spacing w:line="240" w:lineRule="auto"/>
        <w:rPr>
          <w:rFonts w:ascii="ＭＳ ゴシック" w:hAnsi="ＭＳ ゴシック"/>
        </w:rPr>
      </w:pPr>
      <w:r>
        <w:rPr>
          <w:rFonts w:ascii="ＭＳ ゴシック" w:hAnsi="ＭＳ ゴシック" w:hint="eastAsia"/>
        </w:rPr>
        <w:t xml:space="preserve">　　④配筋の施行状況　</w:t>
      </w:r>
      <w:r w:rsidR="00905084">
        <w:rPr>
          <w:rFonts w:ascii="ＭＳ ゴシック" w:hAnsi="ＭＳ ゴシック" w:hint="eastAsia"/>
        </w:rPr>
        <w:t xml:space="preserve">　</w:t>
      </w:r>
      <w:r>
        <w:rPr>
          <w:rFonts w:ascii="ＭＳ ゴシック" w:hAnsi="ＭＳ ゴシック" w:hint="eastAsia"/>
        </w:rPr>
        <w:t>◆鉄筋の種類・径　◆間隔　◆本数　◆かぶりの厚さ</w:t>
      </w:r>
    </w:p>
    <w:p w:rsidR="009B55F3" w:rsidRDefault="004F13A6" w:rsidP="00432102">
      <w:pPr>
        <w:pStyle w:val="a3"/>
        <w:wordWrap/>
        <w:snapToGrid w:val="0"/>
        <w:spacing w:line="240" w:lineRule="auto"/>
        <w:ind w:firstLineChars="200" w:firstLine="476"/>
        <w:rPr>
          <w:spacing w:val="0"/>
        </w:rPr>
      </w:pPr>
      <w:r>
        <w:rPr>
          <w:rFonts w:ascii="ＭＳ ゴシック" w:hAnsi="ＭＳ ゴシック" w:hint="eastAsia"/>
        </w:rPr>
        <w:t xml:space="preserve">　　　　　　　　　　</w:t>
      </w:r>
      <w:r w:rsidR="00060A07">
        <w:rPr>
          <w:rFonts w:ascii="ＭＳ ゴシック" w:hAnsi="ＭＳ ゴシック" w:hint="eastAsia"/>
        </w:rPr>
        <w:t>◆継手の位置・長さ・定着の長さ　◆鉄筋のミルシート等</w:t>
      </w:r>
    </w:p>
    <w:p w:rsidR="009B55F3" w:rsidRDefault="00060A07" w:rsidP="00432102">
      <w:pPr>
        <w:pStyle w:val="a3"/>
        <w:wordWrap/>
        <w:snapToGrid w:val="0"/>
        <w:spacing w:line="240" w:lineRule="auto"/>
        <w:rPr>
          <w:spacing w:val="0"/>
        </w:rPr>
      </w:pPr>
      <w:r>
        <w:rPr>
          <w:rFonts w:ascii="ＭＳ ゴシック" w:hAnsi="ＭＳ ゴシック" w:hint="eastAsia"/>
        </w:rPr>
        <w:t xml:space="preserve">　　⑤擁壁勾配（</w:t>
      </w:r>
      <w:r>
        <w:rPr>
          <w:rFonts w:cs="Times New Roman"/>
          <w:spacing w:val="0"/>
          <w:sz w:val="21"/>
          <w:szCs w:val="21"/>
        </w:rPr>
        <w:fldChar w:fldCharType="begin"/>
      </w:r>
      <w:r>
        <w:rPr>
          <w:rFonts w:cs="Times New Roman"/>
          <w:spacing w:val="0"/>
          <w:sz w:val="21"/>
          <w:szCs w:val="21"/>
        </w:rPr>
        <w:instrText xml:space="preserve"> eq \o\ad(\s\up 11(</w:instrText>
      </w:r>
      <w:r>
        <w:rPr>
          <w:rFonts w:ascii="ＭＳ ゴシック" w:hAnsi="ＭＳ ゴシック" w:hint="eastAsia"/>
          <w:position w:val="-2"/>
          <w:sz w:val="12"/>
          <w:szCs w:val="12"/>
        </w:rPr>
        <w:instrText>けんち</w:instrText>
      </w:r>
      <w:r>
        <w:rPr>
          <w:rFonts w:cs="Times New Roman"/>
          <w:spacing w:val="0"/>
          <w:sz w:val="21"/>
          <w:szCs w:val="21"/>
        </w:rPr>
        <w:instrText>),</w:instrText>
      </w:r>
      <w:r>
        <w:rPr>
          <w:rFonts w:ascii="ＭＳ ゴシック" w:hAnsi="ＭＳ ゴシック" w:hint="eastAsia"/>
        </w:rPr>
        <w:instrText>間知</w:instrText>
      </w:r>
      <w:r>
        <w:rPr>
          <w:rFonts w:cs="Times New Roman"/>
          <w:spacing w:val="0"/>
          <w:sz w:val="21"/>
          <w:szCs w:val="21"/>
        </w:rPr>
        <w:instrText>)</w:instrText>
      </w:r>
      <w:r>
        <w:rPr>
          <w:rFonts w:cs="Times New Roman"/>
          <w:spacing w:val="0"/>
          <w:sz w:val="21"/>
          <w:szCs w:val="21"/>
        </w:rPr>
        <w:fldChar w:fldCharType="end"/>
      </w:r>
      <w:r>
        <w:rPr>
          <w:rFonts w:ascii="ＭＳ ゴシック" w:hAnsi="ＭＳ ゴシック" w:hint="eastAsia"/>
        </w:rPr>
        <w:t>ブロック積み等の場合）</w:t>
      </w:r>
    </w:p>
    <w:p w:rsidR="009B55F3" w:rsidRDefault="00060A07" w:rsidP="00432102">
      <w:pPr>
        <w:pStyle w:val="a3"/>
        <w:wordWrap/>
        <w:snapToGrid w:val="0"/>
        <w:spacing w:line="240" w:lineRule="auto"/>
        <w:rPr>
          <w:rFonts w:ascii="ＭＳ ゴシック" w:hAnsi="ＭＳ ゴシック"/>
        </w:rPr>
      </w:pPr>
      <w:r>
        <w:rPr>
          <w:rFonts w:ascii="ＭＳ ゴシック" w:hAnsi="ＭＳ ゴシック" w:hint="eastAsia"/>
        </w:rPr>
        <w:t xml:space="preserve">　　⑥開発区域境界線等の確認</w:t>
      </w:r>
    </w:p>
    <w:p w:rsidR="004A6BA4" w:rsidRDefault="004A6BA4" w:rsidP="00432102">
      <w:pPr>
        <w:pStyle w:val="a3"/>
        <w:wordWrap/>
        <w:snapToGrid w:val="0"/>
        <w:spacing w:line="240" w:lineRule="auto"/>
        <w:rPr>
          <w:spacing w:val="0"/>
        </w:rPr>
      </w:pPr>
    </w:p>
    <w:p w:rsidR="009B55F3" w:rsidRPr="007B683C" w:rsidRDefault="007B683C" w:rsidP="00432102">
      <w:pPr>
        <w:pStyle w:val="a3"/>
        <w:wordWrap/>
        <w:snapToGrid w:val="0"/>
        <w:spacing w:line="240" w:lineRule="auto"/>
        <w:rPr>
          <w:b/>
          <w:spacing w:val="0"/>
        </w:rPr>
      </w:pPr>
      <w:r w:rsidRPr="007B683C">
        <w:rPr>
          <w:rFonts w:ascii="ＭＳ ゴシック" w:hAnsi="ＭＳ ゴシック" w:hint="eastAsia"/>
          <w:b/>
        </w:rPr>
        <w:t>（２）</w:t>
      </w:r>
      <w:r w:rsidR="00060A07" w:rsidRPr="007B683C">
        <w:rPr>
          <w:rFonts w:ascii="ＭＳ ゴシック" w:hAnsi="ＭＳ ゴシック" w:hint="eastAsia"/>
          <w:b/>
          <w:bCs/>
        </w:rPr>
        <w:t>開発道路</w:t>
      </w:r>
    </w:p>
    <w:p w:rsidR="009B55F3" w:rsidRDefault="00060A07" w:rsidP="00432102">
      <w:pPr>
        <w:pStyle w:val="a3"/>
        <w:wordWrap/>
        <w:snapToGrid w:val="0"/>
        <w:spacing w:line="240" w:lineRule="auto"/>
        <w:rPr>
          <w:spacing w:val="0"/>
        </w:rPr>
      </w:pPr>
      <w:r>
        <w:rPr>
          <w:rFonts w:ascii="ＭＳ ゴシック" w:hAnsi="ＭＳ ゴシック" w:hint="eastAsia"/>
        </w:rPr>
        <w:t xml:space="preserve">　　①路盤の状況</w:t>
      </w:r>
    </w:p>
    <w:p w:rsidR="00905084" w:rsidRPr="001B157A" w:rsidRDefault="009B55F3" w:rsidP="00432102">
      <w:pPr>
        <w:pStyle w:val="a3"/>
        <w:wordWrap/>
        <w:snapToGrid w:val="0"/>
        <w:spacing w:line="240" w:lineRule="auto"/>
        <w:rPr>
          <w:rFonts w:ascii="ＭＳ ゴシック" w:hAnsi="ＭＳ ゴシック"/>
        </w:rPr>
      </w:pPr>
      <w:r>
        <w:rPr>
          <w:rFonts w:ascii="ＭＳ ゴシック" w:hAnsi="ＭＳ ゴシック" w:hint="eastAsia"/>
        </w:rPr>
        <w:t xml:space="preserve">　　②砂置換法等（又は載荷試験）による密度試験と試験結果の確認</w:t>
      </w:r>
      <w:r w:rsidR="001B157A">
        <w:rPr>
          <w:rFonts w:ascii="ＭＳ ゴシック" w:hAnsi="ＭＳ ゴシック" w:hint="eastAsia"/>
        </w:rPr>
        <w:t>（</w:t>
      </w:r>
      <w:r w:rsidR="00060A07" w:rsidRPr="001B157A">
        <w:rPr>
          <w:rFonts w:ascii="ＭＳ ゴシック" w:hAnsi="ＭＳ ゴシック" w:hint="eastAsia"/>
        </w:rPr>
        <w:t>事前に試験箇所と</w:t>
      </w:r>
    </w:p>
    <w:p w:rsidR="009B55F3" w:rsidRPr="001B157A" w:rsidRDefault="00905084" w:rsidP="00905084">
      <w:pPr>
        <w:pStyle w:val="a3"/>
        <w:wordWrap/>
        <w:snapToGrid w:val="0"/>
        <w:spacing w:line="240" w:lineRule="auto"/>
        <w:ind w:firstLineChars="300" w:firstLine="714"/>
        <w:rPr>
          <w:spacing w:val="0"/>
        </w:rPr>
      </w:pPr>
      <w:r w:rsidRPr="001B157A">
        <w:rPr>
          <w:rFonts w:ascii="ＭＳ ゴシック" w:hAnsi="ＭＳ ゴシック" w:hint="eastAsia"/>
        </w:rPr>
        <w:t>箇所数を町に確認しておくこと。</w:t>
      </w:r>
      <w:r w:rsidR="001B157A">
        <w:rPr>
          <w:rFonts w:ascii="ＭＳ ゴシック" w:hAnsi="ＭＳ ゴシック" w:hint="eastAsia"/>
        </w:rPr>
        <w:t>）</w:t>
      </w:r>
    </w:p>
    <w:p w:rsidR="009B55F3" w:rsidRDefault="00060A07" w:rsidP="00432102">
      <w:pPr>
        <w:pStyle w:val="a3"/>
        <w:wordWrap/>
        <w:snapToGrid w:val="0"/>
        <w:spacing w:line="240" w:lineRule="auto"/>
        <w:rPr>
          <w:spacing w:val="0"/>
        </w:rPr>
      </w:pPr>
      <w:r>
        <w:rPr>
          <w:rFonts w:ascii="ＭＳ ゴシック" w:hAnsi="ＭＳ ゴシック" w:hint="eastAsia"/>
        </w:rPr>
        <w:t xml:space="preserve">　　③側溝等の敷設状況</w:t>
      </w:r>
    </w:p>
    <w:p w:rsidR="009B55F3" w:rsidRDefault="00060A07" w:rsidP="00432102">
      <w:pPr>
        <w:pStyle w:val="a3"/>
        <w:wordWrap/>
        <w:snapToGrid w:val="0"/>
        <w:spacing w:line="240" w:lineRule="auto"/>
        <w:rPr>
          <w:spacing w:val="0"/>
        </w:rPr>
      </w:pPr>
      <w:r>
        <w:rPr>
          <w:rFonts w:ascii="ＭＳ ゴシック" w:hAnsi="ＭＳ ゴシック" w:hint="eastAsia"/>
        </w:rPr>
        <w:t xml:space="preserve">　　④道路幅員</w:t>
      </w:r>
      <w:r w:rsidR="004F13A6">
        <w:rPr>
          <w:rFonts w:ascii="ＭＳ ゴシック" w:hAnsi="ＭＳ ゴシック" w:hint="eastAsia"/>
        </w:rPr>
        <w:t>・</w:t>
      </w:r>
      <w:r>
        <w:rPr>
          <w:rFonts w:ascii="ＭＳ ゴシック" w:hAnsi="ＭＳ ゴシック" w:hint="eastAsia"/>
        </w:rPr>
        <w:t>延長の計測</w:t>
      </w:r>
    </w:p>
    <w:p w:rsidR="009B55F3" w:rsidRDefault="00060A07" w:rsidP="00432102">
      <w:pPr>
        <w:pStyle w:val="a3"/>
        <w:wordWrap/>
        <w:snapToGrid w:val="0"/>
        <w:spacing w:line="240" w:lineRule="auto"/>
        <w:rPr>
          <w:spacing w:val="0"/>
        </w:rPr>
      </w:pPr>
      <w:r>
        <w:rPr>
          <w:rFonts w:ascii="ＭＳ ゴシック" w:hAnsi="ＭＳ ゴシック" w:hint="eastAsia"/>
        </w:rPr>
        <w:t xml:space="preserve">　　⑤道路レベル（完了時）等の確認</w:t>
      </w:r>
    </w:p>
    <w:p w:rsidR="004A6BA4" w:rsidRDefault="004A6BA4" w:rsidP="00432102">
      <w:pPr>
        <w:pStyle w:val="a3"/>
        <w:wordWrap/>
        <w:snapToGrid w:val="0"/>
        <w:spacing w:line="240" w:lineRule="auto"/>
        <w:rPr>
          <w:rFonts w:ascii="ＭＳ ゴシック" w:hAnsi="ＭＳ ゴシック"/>
          <w:b/>
        </w:rPr>
      </w:pPr>
    </w:p>
    <w:p w:rsidR="009B55F3" w:rsidRPr="007B683C" w:rsidRDefault="007B683C" w:rsidP="00432102">
      <w:pPr>
        <w:pStyle w:val="a3"/>
        <w:wordWrap/>
        <w:snapToGrid w:val="0"/>
        <w:spacing w:line="240" w:lineRule="auto"/>
        <w:rPr>
          <w:b/>
          <w:spacing w:val="0"/>
        </w:rPr>
      </w:pPr>
      <w:r w:rsidRPr="007B683C">
        <w:rPr>
          <w:rFonts w:ascii="ＭＳ ゴシック" w:hAnsi="ＭＳ ゴシック" w:hint="eastAsia"/>
          <w:b/>
        </w:rPr>
        <w:t>（３）</w:t>
      </w:r>
      <w:r w:rsidR="00060A07" w:rsidRPr="007B683C">
        <w:rPr>
          <w:rFonts w:ascii="ＭＳ ゴシック" w:hAnsi="ＭＳ ゴシック" w:hint="eastAsia"/>
          <w:b/>
        </w:rPr>
        <w:t>橋</w:t>
      </w:r>
      <w:r w:rsidRPr="007B683C">
        <w:rPr>
          <w:rFonts w:ascii="ＭＳ ゴシック" w:hAnsi="ＭＳ ゴシック" w:hint="eastAsia"/>
          <w:b/>
        </w:rPr>
        <w:t>りょう</w:t>
      </w:r>
      <w:r w:rsidR="00060A07" w:rsidRPr="007B683C">
        <w:rPr>
          <w:rFonts w:ascii="ＭＳ ゴシック" w:hAnsi="ＭＳ ゴシック" w:hint="eastAsia"/>
          <w:b/>
        </w:rPr>
        <w:t>配筋</w:t>
      </w:r>
    </w:p>
    <w:p w:rsidR="004F13A6" w:rsidRDefault="009B55F3" w:rsidP="00432102">
      <w:pPr>
        <w:pStyle w:val="a3"/>
        <w:wordWrap/>
        <w:snapToGrid w:val="0"/>
        <w:spacing w:line="240" w:lineRule="auto"/>
        <w:rPr>
          <w:rFonts w:ascii="ＭＳ ゴシック" w:hAnsi="ＭＳ ゴシック"/>
        </w:rPr>
      </w:pPr>
      <w:r>
        <w:rPr>
          <w:rFonts w:ascii="ＭＳ ゴシック" w:hAnsi="ＭＳ ゴシック" w:hint="eastAsia"/>
        </w:rPr>
        <w:t xml:space="preserve">　　</w:t>
      </w:r>
      <w:r w:rsidR="00905084">
        <w:rPr>
          <w:rFonts w:ascii="ＭＳ ゴシック" w:hAnsi="ＭＳ ゴシック" w:hint="eastAsia"/>
        </w:rPr>
        <w:t>○</w:t>
      </w:r>
      <w:r>
        <w:rPr>
          <w:rFonts w:ascii="ＭＳ ゴシック" w:hAnsi="ＭＳ ゴシック" w:hint="eastAsia"/>
        </w:rPr>
        <w:t>配筋の</w:t>
      </w:r>
      <w:r w:rsidR="002829EE">
        <w:rPr>
          <w:rFonts w:ascii="ＭＳ ゴシック" w:hAnsi="ＭＳ ゴシック" w:hint="eastAsia"/>
        </w:rPr>
        <w:t>施工</w:t>
      </w:r>
      <w:r>
        <w:rPr>
          <w:rFonts w:ascii="ＭＳ ゴシック" w:hAnsi="ＭＳ ゴシック" w:hint="eastAsia"/>
        </w:rPr>
        <w:t>状況　◆鉄筋の種類・径　◆間隔　◆本数　◆かぶりの厚さ</w:t>
      </w:r>
    </w:p>
    <w:p w:rsidR="005D1C3D" w:rsidRDefault="001B452B" w:rsidP="00CB69B8">
      <w:pPr>
        <w:pStyle w:val="a3"/>
        <w:wordWrap/>
        <w:snapToGrid w:val="0"/>
        <w:spacing w:line="240" w:lineRule="auto"/>
        <w:ind w:firstLineChars="400" w:firstLine="952"/>
        <w:rPr>
          <w:spacing w:val="0"/>
        </w:rPr>
      </w:pPr>
      <w:r>
        <w:rPr>
          <w:rFonts w:ascii="ＭＳ ゴシック" w:hAnsi="ＭＳ ゴシック" w:hint="eastAsia"/>
        </w:rPr>
        <w:t xml:space="preserve">　</w:t>
      </w:r>
      <w:r w:rsidR="004F13A6">
        <w:rPr>
          <w:rFonts w:ascii="ＭＳ ゴシック" w:hAnsi="ＭＳ ゴシック" w:hint="eastAsia"/>
        </w:rPr>
        <w:t xml:space="preserve">　　　　　　</w:t>
      </w:r>
      <w:r>
        <w:rPr>
          <w:rFonts w:ascii="ＭＳ ゴシック" w:hAnsi="ＭＳ ゴシック" w:hint="eastAsia"/>
        </w:rPr>
        <w:t>◆継手の位置・長さ・定着の長さ　◆</w:t>
      </w:r>
      <w:r w:rsidR="009B55F3">
        <w:rPr>
          <w:rFonts w:ascii="ＭＳ ゴシック" w:hAnsi="ＭＳ ゴシック" w:hint="eastAsia"/>
        </w:rPr>
        <w:t>鉄筋のミルシート等</w:t>
      </w:r>
    </w:p>
    <w:sectPr w:rsidR="005D1C3D" w:rsidSect="009A633F">
      <w:footerReference w:type="default" r:id="rId7"/>
      <w:footerReference w:type="first" r:id="rId8"/>
      <w:pgSz w:w="11906" w:h="16838"/>
      <w:pgMar w:top="1134" w:right="1134" w:bottom="1134" w:left="1134" w:header="720" w:footer="720" w:gutter="0"/>
      <w:pgNumType w:fmt="numberInDash"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68D7" w:rsidRDefault="00A368D7">
      <w:r>
        <w:separator/>
      </w:r>
    </w:p>
  </w:endnote>
  <w:endnote w:type="continuationSeparator" w:id="0">
    <w:p w:rsidR="00A368D7" w:rsidRDefault="00A36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AFF" w:rsidRDefault="00060A07" w:rsidP="00E748F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- 9 -</w:t>
    </w:r>
    <w:r>
      <w:rPr>
        <w:rStyle w:val="a6"/>
      </w:rPr>
      <w:fldChar w:fldCharType="end"/>
    </w:r>
  </w:p>
  <w:p w:rsidR="00611AFF" w:rsidRDefault="00611AF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AFF" w:rsidRDefault="00060A07" w:rsidP="005B2E7E">
    <w:pPr>
      <w:pStyle w:val="a5"/>
      <w:jc w:val="center"/>
    </w:pPr>
    <w:r>
      <w:rPr>
        <w:rStyle w:val="a6"/>
      </w:rPr>
      <w:fldChar w:fldCharType="begin"/>
    </w:r>
    <w:r>
      <w:rPr>
        <w:rStyle w:val="a6"/>
      </w:rPr>
      <w:instrText xml:space="preserve"> PAGE </w:instrText>
    </w:r>
    <w:r>
      <w:rPr>
        <w:rStyle w:val="a6"/>
      </w:rPr>
      <w:fldChar w:fldCharType="separate"/>
    </w:r>
    <w:r>
      <w:rPr>
        <w:rStyle w:val="a6"/>
        <w:noProof/>
      </w:rPr>
      <w:t>- 1 -</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68D7" w:rsidRDefault="00A368D7">
      <w:r>
        <w:separator/>
      </w:r>
    </w:p>
  </w:footnote>
  <w:footnote w:type="continuationSeparator" w:id="0">
    <w:p w:rsidR="00A368D7" w:rsidRDefault="00A36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D2401"/>
    <w:multiLevelType w:val="hybridMultilevel"/>
    <w:tmpl w:val="CD7EF274"/>
    <w:lvl w:ilvl="0" w:tplc="3C14200A">
      <w:start w:val="1"/>
      <w:numFmt w:val="decimalEnclosedCircle"/>
      <w:lvlText w:val="%1"/>
      <w:lvlJc w:val="left"/>
      <w:pPr>
        <w:ind w:left="360" w:hanging="360"/>
      </w:pPr>
      <w:rPr>
        <w:rFonts w:hint="default"/>
      </w:rPr>
    </w:lvl>
    <w:lvl w:ilvl="1" w:tplc="82BA7D2A" w:tentative="1">
      <w:start w:val="1"/>
      <w:numFmt w:val="aiueoFullWidth"/>
      <w:lvlText w:val="(%2)"/>
      <w:lvlJc w:val="left"/>
      <w:pPr>
        <w:ind w:left="880" w:hanging="440"/>
      </w:pPr>
    </w:lvl>
    <w:lvl w:ilvl="2" w:tplc="5A2A6376" w:tentative="1">
      <w:start w:val="1"/>
      <w:numFmt w:val="decimalEnclosedCircle"/>
      <w:lvlText w:val="%3"/>
      <w:lvlJc w:val="left"/>
      <w:pPr>
        <w:ind w:left="1320" w:hanging="440"/>
      </w:pPr>
    </w:lvl>
    <w:lvl w:ilvl="3" w:tplc="FD7899BC" w:tentative="1">
      <w:start w:val="1"/>
      <w:numFmt w:val="decimal"/>
      <w:lvlText w:val="%4."/>
      <w:lvlJc w:val="left"/>
      <w:pPr>
        <w:ind w:left="1760" w:hanging="440"/>
      </w:pPr>
    </w:lvl>
    <w:lvl w:ilvl="4" w:tplc="48E03240" w:tentative="1">
      <w:start w:val="1"/>
      <w:numFmt w:val="aiueoFullWidth"/>
      <w:lvlText w:val="(%5)"/>
      <w:lvlJc w:val="left"/>
      <w:pPr>
        <w:ind w:left="2200" w:hanging="440"/>
      </w:pPr>
    </w:lvl>
    <w:lvl w:ilvl="5" w:tplc="2D7A1F66" w:tentative="1">
      <w:start w:val="1"/>
      <w:numFmt w:val="decimalEnclosedCircle"/>
      <w:lvlText w:val="%6"/>
      <w:lvlJc w:val="left"/>
      <w:pPr>
        <w:ind w:left="2640" w:hanging="440"/>
      </w:pPr>
    </w:lvl>
    <w:lvl w:ilvl="6" w:tplc="1290813A" w:tentative="1">
      <w:start w:val="1"/>
      <w:numFmt w:val="decimal"/>
      <w:lvlText w:val="%7."/>
      <w:lvlJc w:val="left"/>
      <w:pPr>
        <w:ind w:left="3080" w:hanging="440"/>
      </w:pPr>
    </w:lvl>
    <w:lvl w:ilvl="7" w:tplc="1D3CDD82" w:tentative="1">
      <w:start w:val="1"/>
      <w:numFmt w:val="aiueoFullWidth"/>
      <w:lvlText w:val="(%8)"/>
      <w:lvlJc w:val="left"/>
      <w:pPr>
        <w:ind w:left="3520" w:hanging="440"/>
      </w:pPr>
    </w:lvl>
    <w:lvl w:ilvl="8" w:tplc="8314214C" w:tentative="1">
      <w:start w:val="1"/>
      <w:numFmt w:val="decimalEnclosedCircle"/>
      <w:lvlText w:val="%9"/>
      <w:lvlJc w:val="left"/>
      <w:pPr>
        <w:ind w:left="3960" w:hanging="440"/>
      </w:pPr>
    </w:lvl>
  </w:abstractNum>
  <w:abstractNum w:abstractNumId="1" w15:restartNumberingAfterBreak="0">
    <w:nsid w:val="1D7F56BC"/>
    <w:multiLevelType w:val="hybridMultilevel"/>
    <w:tmpl w:val="6A4C5B08"/>
    <w:lvl w:ilvl="0" w:tplc="B928B1B8">
      <w:start w:val="2"/>
      <w:numFmt w:val="decimalEnclosedCircle"/>
      <w:lvlText w:val="%1"/>
      <w:lvlJc w:val="left"/>
      <w:pPr>
        <w:tabs>
          <w:tab w:val="num" w:pos="720"/>
        </w:tabs>
        <w:ind w:left="720" w:hanging="465"/>
      </w:pPr>
      <w:rPr>
        <w:rFonts w:hint="default"/>
      </w:rPr>
    </w:lvl>
    <w:lvl w:ilvl="1" w:tplc="4D30AC34" w:tentative="1">
      <w:start w:val="1"/>
      <w:numFmt w:val="aiueoFullWidth"/>
      <w:lvlText w:val="(%2)"/>
      <w:lvlJc w:val="left"/>
      <w:pPr>
        <w:tabs>
          <w:tab w:val="num" w:pos="1095"/>
        </w:tabs>
        <w:ind w:left="1095" w:hanging="420"/>
      </w:pPr>
    </w:lvl>
    <w:lvl w:ilvl="2" w:tplc="C1DEDE9E" w:tentative="1">
      <w:start w:val="1"/>
      <w:numFmt w:val="decimalEnclosedCircle"/>
      <w:lvlText w:val="%3"/>
      <w:lvlJc w:val="left"/>
      <w:pPr>
        <w:tabs>
          <w:tab w:val="num" w:pos="1515"/>
        </w:tabs>
        <w:ind w:left="1515" w:hanging="420"/>
      </w:pPr>
    </w:lvl>
    <w:lvl w:ilvl="3" w:tplc="CE122D3E" w:tentative="1">
      <w:start w:val="1"/>
      <w:numFmt w:val="decimal"/>
      <w:lvlText w:val="%4."/>
      <w:lvlJc w:val="left"/>
      <w:pPr>
        <w:tabs>
          <w:tab w:val="num" w:pos="1935"/>
        </w:tabs>
        <w:ind w:left="1935" w:hanging="420"/>
      </w:pPr>
    </w:lvl>
    <w:lvl w:ilvl="4" w:tplc="2B442178" w:tentative="1">
      <w:start w:val="1"/>
      <w:numFmt w:val="aiueoFullWidth"/>
      <w:lvlText w:val="(%5)"/>
      <w:lvlJc w:val="left"/>
      <w:pPr>
        <w:tabs>
          <w:tab w:val="num" w:pos="2355"/>
        </w:tabs>
        <w:ind w:left="2355" w:hanging="420"/>
      </w:pPr>
    </w:lvl>
    <w:lvl w:ilvl="5" w:tplc="5252AE8A" w:tentative="1">
      <w:start w:val="1"/>
      <w:numFmt w:val="decimalEnclosedCircle"/>
      <w:lvlText w:val="%6"/>
      <w:lvlJc w:val="left"/>
      <w:pPr>
        <w:tabs>
          <w:tab w:val="num" w:pos="2775"/>
        </w:tabs>
        <w:ind w:left="2775" w:hanging="420"/>
      </w:pPr>
    </w:lvl>
    <w:lvl w:ilvl="6" w:tplc="4ECAF2B0" w:tentative="1">
      <w:start w:val="1"/>
      <w:numFmt w:val="decimal"/>
      <w:lvlText w:val="%7."/>
      <w:lvlJc w:val="left"/>
      <w:pPr>
        <w:tabs>
          <w:tab w:val="num" w:pos="3195"/>
        </w:tabs>
        <w:ind w:left="3195" w:hanging="420"/>
      </w:pPr>
    </w:lvl>
    <w:lvl w:ilvl="7" w:tplc="040489A8" w:tentative="1">
      <w:start w:val="1"/>
      <w:numFmt w:val="aiueoFullWidth"/>
      <w:lvlText w:val="(%8)"/>
      <w:lvlJc w:val="left"/>
      <w:pPr>
        <w:tabs>
          <w:tab w:val="num" w:pos="3615"/>
        </w:tabs>
        <w:ind w:left="3615" w:hanging="420"/>
      </w:pPr>
    </w:lvl>
    <w:lvl w:ilvl="8" w:tplc="820A2812" w:tentative="1">
      <w:start w:val="1"/>
      <w:numFmt w:val="decimalEnclosedCircle"/>
      <w:lvlText w:val="%9"/>
      <w:lvlJc w:val="left"/>
      <w:pPr>
        <w:tabs>
          <w:tab w:val="num" w:pos="4035"/>
        </w:tabs>
        <w:ind w:left="4035" w:hanging="420"/>
      </w:pPr>
    </w:lvl>
  </w:abstractNum>
  <w:abstractNum w:abstractNumId="2" w15:restartNumberingAfterBreak="0">
    <w:nsid w:val="1EE90C61"/>
    <w:multiLevelType w:val="hybridMultilevel"/>
    <w:tmpl w:val="B26C78B0"/>
    <w:lvl w:ilvl="0" w:tplc="C6845200">
      <w:start w:val="1"/>
      <w:numFmt w:val="decimalFullWidth"/>
      <w:lvlText w:val="（%1）"/>
      <w:lvlJc w:val="left"/>
      <w:pPr>
        <w:ind w:left="720" w:hanging="720"/>
      </w:pPr>
      <w:rPr>
        <w:rFonts w:hint="default"/>
      </w:rPr>
    </w:lvl>
    <w:lvl w:ilvl="1" w:tplc="47029152" w:tentative="1">
      <w:start w:val="1"/>
      <w:numFmt w:val="aiueoFullWidth"/>
      <w:lvlText w:val="(%2)"/>
      <w:lvlJc w:val="left"/>
      <w:pPr>
        <w:ind w:left="880" w:hanging="440"/>
      </w:pPr>
    </w:lvl>
    <w:lvl w:ilvl="2" w:tplc="9CF87338" w:tentative="1">
      <w:start w:val="1"/>
      <w:numFmt w:val="decimalEnclosedCircle"/>
      <w:lvlText w:val="%3"/>
      <w:lvlJc w:val="left"/>
      <w:pPr>
        <w:ind w:left="1320" w:hanging="440"/>
      </w:pPr>
    </w:lvl>
    <w:lvl w:ilvl="3" w:tplc="CE1A5898" w:tentative="1">
      <w:start w:val="1"/>
      <w:numFmt w:val="decimal"/>
      <w:lvlText w:val="%4."/>
      <w:lvlJc w:val="left"/>
      <w:pPr>
        <w:ind w:left="1760" w:hanging="440"/>
      </w:pPr>
    </w:lvl>
    <w:lvl w:ilvl="4" w:tplc="4DB0AB8E" w:tentative="1">
      <w:start w:val="1"/>
      <w:numFmt w:val="aiueoFullWidth"/>
      <w:lvlText w:val="(%5)"/>
      <w:lvlJc w:val="left"/>
      <w:pPr>
        <w:ind w:left="2200" w:hanging="440"/>
      </w:pPr>
    </w:lvl>
    <w:lvl w:ilvl="5" w:tplc="E88017F6" w:tentative="1">
      <w:start w:val="1"/>
      <w:numFmt w:val="decimalEnclosedCircle"/>
      <w:lvlText w:val="%6"/>
      <w:lvlJc w:val="left"/>
      <w:pPr>
        <w:ind w:left="2640" w:hanging="440"/>
      </w:pPr>
    </w:lvl>
    <w:lvl w:ilvl="6" w:tplc="9F8074EA" w:tentative="1">
      <w:start w:val="1"/>
      <w:numFmt w:val="decimal"/>
      <w:lvlText w:val="%7."/>
      <w:lvlJc w:val="left"/>
      <w:pPr>
        <w:ind w:left="3080" w:hanging="440"/>
      </w:pPr>
    </w:lvl>
    <w:lvl w:ilvl="7" w:tplc="938A8EA4" w:tentative="1">
      <w:start w:val="1"/>
      <w:numFmt w:val="aiueoFullWidth"/>
      <w:lvlText w:val="(%8)"/>
      <w:lvlJc w:val="left"/>
      <w:pPr>
        <w:ind w:left="3520" w:hanging="440"/>
      </w:pPr>
    </w:lvl>
    <w:lvl w:ilvl="8" w:tplc="9EA46424" w:tentative="1">
      <w:start w:val="1"/>
      <w:numFmt w:val="decimalEnclosedCircle"/>
      <w:lvlText w:val="%9"/>
      <w:lvlJc w:val="left"/>
      <w:pPr>
        <w:ind w:left="3960" w:hanging="440"/>
      </w:pPr>
    </w:lvl>
  </w:abstractNum>
  <w:abstractNum w:abstractNumId="3" w15:restartNumberingAfterBreak="0">
    <w:nsid w:val="29945CCD"/>
    <w:multiLevelType w:val="hybridMultilevel"/>
    <w:tmpl w:val="F4A2AE5C"/>
    <w:lvl w:ilvl="0" w:tplc="8A0A3F70">
      <w:start w:val="1"/>
      <w:numFmt w:val="decimalEnclosedCircle"/>
      <w:lvlText w:val="%1"/>
      <w:lvlJc w:val="left"/>
      <w:pPr>
        <w:ind w:left="360" w:hanging="360"/>
      </w:pPr>
      <w:rPr>
        <w:rFonts w:hint="default"/>
      </w:rPr>
    </w:lvl>
    <w:lvl w:ilvl="1" w:tplc="079E96C6" w:tentative="1">
      <w:start w:val="1"/>
      <w:numFmt w:val="aiueoFullWidth"/>
      <w:lvlText w:val="(%2)"/>
      <w:lvlJc w:val="left"/>
      <w:pPr>
        <w:ind w:left="880" w:hanging="440"/>
      </w:pPr>
    </w:lvl>
    <w:lvl w:ilvl="2" w:tplc="BB205EA4" w:tentative="1">
      <w:start w:val="1"/>
      <w:numFmt w:val="decimalEnclosedCircle"/>
      <w:lvlText w:val="%3"/>
      <w:lvlJc w:val="left"/>
      <w:pPr>
        <w:ind w:left="1320" w:hanging="440"/>
      </w:pPr>
    </w:lvl>
    <w:lvl w:ilvl="3" w:tplc="18B67092" w:tentative="1">
      <w:start w:val="1"/>
      <w:numFmt w:val="decimal"/>
      <w:lvlText w:val="%4."/>
      <w:lvlJc w:val="left"/>
      <w:pPr>
        <w:ind w:left="1760" w:hanging="440"/>
      </w:pPr>
    </w:lvl>
    <w:lvl w:ilvl="4" w:tplc="F3768642" w:tentative="1">
      <w:start w:val="1"/>
      <w:numFmt w:val="aiueoFullWidth"/>
      <w:lvlText w:val="(%5)"/>
      <w:lvlJc w:val="left"/>
      <w:pPr>
        <w:ind w:left="2200" w:hanging="440"/>
      </w:pPr>
    </w:lvl>
    <w:lvl w:ilvl="5" w:tplc="15965E66" w:tentative="1">
      <w:start w:val="1"/>
      <w:numFmt w:val="decimalEnclosedCircle"/>
      <w:lvlText w:val="%6"/>
      <w:lvlJc w:val="left"/>
      <w:pPr>
        <w:ind w:left="2640" w:hanging="440"/>
      </w:pPr>
    </w:lvl>
    <w:lvl w:ilvl="6" w:tplc="032635EA" w:tentative="1">
      <w:start w:val="1"/>
      <w:numFmt w:val="decimal"/>
      <w:lvlText w:val="%7."/>
      <w:lvlJc w:val="left"/>
      <w:pPr>
        <w:ind w:left="3080" w:hanging="440"/>
      </w:pPr>
    </w:lvl>
    <w:lvl w:ilvl="7" w:tplc="E24C381E" w:tentative="1">
      <w:start w:val="1"/>
      <w:numFmt w:val="aiueoFullWidth"/>
      <w:lvlText w:val="(%8)"/>
      <w:lvlJc w:val="left"/>
      <w:pPr>
        <w:ind w:left="3520" w:hanging="440"/>
      </w:pPr>
    </w:lvl>
    <w:lvl w:ilvl="8" w:tplc="498C0432" w:tentative="1">
      <w:start w:val="1"/>
      <w:numFmt w:val="decimalEnclosedCircle"/>
      <w:lvlText w:val="%9"/>
      <w:lvlJc w:val="left"/>
      <w:pPr>
        <w:ind w:left="3960" w:hanging="440"/>
      </w:pPr>
    </w:lvl>
  </w:abstractNum>
  <w:abstractNum w:abstractNumId="4" w15:restartNumberingAfterBreak="0">
    <w:nsid w:val="2EA81B5D"/>
    <w:multiLevelType w:val="hybridMultilevel"/>
    <w:tmpl w:val="78F4867A"/>
    <w:lvl w:ilvl="0" w:tplc="193677F2">
      <w:start w:val="2"/>
      <w:numFmt w:val="decimalEnclosedCircle"/>
      <w:lvlText w:val="%1"/>
      <w:lvlJc w:val="left"/>
      <w:pPr>
        <w:ind w:left="360" w:hanging="360"/>
      </w:pPr>
      <w:rPr>
        <w:rFonts w:hint="default"/>
      </w:rPr>
    </w:lvl>
    <w:lvl w:ilvl="1" w:tplc="DAE6647A" w:tentative="1">
      <w:start w:val="1"/>
      <w:numFmt w:val="aiueoFullWidth"/>
      <w:lvlText w:val="(%2)"/>
      <w:lvlJc w:val="left"/>
      <w:pPr>
        <w:ind w:left="880" w:hanging="440"/>
      </w:pPr>
    </w:lvl>
    <w:lvl w:ilvl="2" w:tplc="F1003862" w:tentative="1">
      <w:start w:val="1"/>
      <w:numFmt w:val="decimalEnclosedCircle"/>
      <w:lvlText w:val="%3"/>
      <w:lvlJc w:val="left"/>
      <w:pPr>
        <w:ind w:left="1320" w:hanging="440"/>
      </w:pPr>
    </w:lvl>
    <w:lvl w:ilvl="3" w:tplc="9822EB16" w:tentative="1">
      <w:start w:val="1"/>
      <w:numFmt w:val="decimal"/>
      <w:lvlText w:val="%4."/>
      <w:lvlJc w:val="left"/>
      <w:pPr>
        <w:ind w:left="1760" w:hanging="440"/>
      </w:pPr>
    </w:lvl>
    <w:lvl w:ilvl="4" w:tplc="5094A85C" w:tentative="1">
      <w:start w:val="1"/>
      <w:numFmt w:val="aiueoFullWidth"/>
      <w:lvlText w:val="(%5)"/>
      <w:lvlJc w:val="left"/>
      <w:pPr>
        <w:ind w:left="2200" w:hanging="440"/>
      </w:pPr>
    </w:lvl>
    <w:lvl w:ilvl="5" w:tplc="3F74D2DA" w:tentative="1">
      <w:start w:val="1"/>
      <w:numFmt w:val="decimalEnclosedCircle"/>
      <w:lvlText w:val="%6"/>
      <w:lvlJc w:val="left"/>
      <w:pPr>
        <w:ind w:left="2640" w:hanging="440"/>
      </w:pPr>
    </w:lvl>
    <w:lvl w:ilvl="6" w:tplc="A74EDF0C" w:tentative="1">
      <w:start w:val="1"/>
      <w:numFmt w:val="decimal"/>
      <w:lvlText w:val="%7."/>
      <w:lvlJc w:val="left"/>
      <w:pPr>
        <w:ind w:left="3080" w:hanging="440"/>
      </w:pPr>
    </w:lvl>
    <w:lvl w:ilvl="7" w:tplc="66C2876A" w:tentative="1">
      <w:start w:val="1"/>
      <w:numFmt w:val="aiueoFullWidth"/>
      <w:lvlText w:val="(%8)"/>
      <w:lvlJc w:val="left"/>
      <w:pPr>
        <w:ind w:left="3520" w:hanging="440"/>
      </w:pPr>
    </w:lvl>
    <w:lvl w:ilvl="8" w:tplc="64521D92" w:tentative="1">
      <w:start w:val="1"/>
      <w:numFmt w:val="decimalEnclosedCircle"/>
      <w:lvlText w:val="%9"/>
      <w:lvlJc w:val="left"/>
      <w:pPr>
        <w:ind w:left="3960" w:hanging="440"/>
      </w:pPr>
    </w:lvl>
  </w:abstractNum>
  <w:abstractNum w:abstractNumId="5" w15:restartNumberingAfterBreak="0">
    <w:nsid w:val="37E754A8"/>
    <w:multiLevelType w:val="hybridMultilevel"/>
    <w:tmpl w:val="D9AE73C0"/>
    <w:lvl w:ilvl="0" w:tplc="0666AF2C">
      <w:start w:val="1"/>
      <w:numFmt w:val="decimalEnclosedCircle"/>
      <w:lvlText w:val="%1"/>
      <w:lvlJc w:val="left"/>
      <w:pPr>
        <w:ind w:left="360" w:hanging="360"/>
      </w:pPr>
      <w:rPr>
        <w:rFonts w:hint="default"/>
      </w:rPr>
    </w:lvl>
    <w:lvl w:ilvl="1" w:tplc="A1E2E576" w:tentative="1">
      <w:start w:val="1"/>
      <w:numFmt w:val="aiueoFullWidth"/>
      <w:lvlText w:val="(%2)"/>
      <w:lvlJc w:val="left"/>
      <w:pPr>
        <w:ind w:left="880" w:hanging="440"/>
      </w:pPr>
    </w:lvl>
    <w:lvl w:ilvl="2" w:tplc="77F0C262" w:tentative="1">
      <w:start w:val="1"/>
      <w:numFmt w:val="decimalEnclosedCircle"/>
      <w:lvlText w:val="%3"/>
      <w:lvlJc w:val="left"/>
      <w:pPr>
        <w:ind w:left="1320" w:hanging="440"/>
      </w:pPr>
    </w:lvl>
    <w:lvl w:ilvl="3" w:tplc="C7A8156A" w:tentative="1">
      <w:start w:val="1"/>
      <w:numFmt w:val="decimal"/>
      <w:lvlText w:val="%4."/>
      <w:lvlJc w:val="left"/>
      <w:pPr>
        <w:ind w:left="1760" w:hanging="440"/>
      </w:pPr>
    </w:lvl>
    <w:lvl w:ilvl="4" w:tplc="0BC24FC4" w:tentative="1">
      <w:start w:val="1"/>
      <w:numFmt w:val="aiueoFullWidth"/>
      <w:lvlText w:val="(%5)"/>
      <w:lvlJc w:val="left"/>
      <w:pPr>
        <w:ind w:left="2200" w:hanging="440"/>
      </w:pPr>
    </w:lvl>
    <w:lvl w:ilvl="5" w:tplc="A558C484" w:tentative="1">
      <w:start w:val="1"/>
      <w:numFmt w:val="decimalEnclosedCircle"/>
      <w:lvlText w:val="%6"/>
      <w:lvlJc w:val="left"/>
      <w:pPr>
        <w:ind w:left="2640" w:hanging="440"/>
      </w:pPr>
    </w:lvl>
    <w:lvl w:ilvl="6" w:tplc="B07278FA" w:tentative="1">
      <w:start w:val="1"/>
      <w:numFmt w:val="decimal"/>
      <w:lvlText w:val="%7."/>
      <w:lvlJc w:val="left"/>
      <w:pPr>
        <w:ind w:left="3080" w:hanging="440"/>
      </w:pPr>
    </w:lvl>
    <w:lvl w:ilvl="7" w:tplc="A134E7FC" w:tentative="1">
      <w:start w:val="1"/>
      <w:numFmt w:val="aiueoFullWidth"/>
      <w:lvlText w:val="(%8)"/>
      <w:lvlJc w:val="left"/>
      <w:pPr>
        <w:ind w:left="3520" w:hanging="440"/>
      </w:pPr>
    </w:lvl>
    <w:lvl w:ilvl="8" w:tplc="62FAA268" w:tentative="1">
      <w:start w:val="1"/>
      <w:numFmt w:val="decimalEnclosedCircle"/>
      <w:lvlText w:val="%9"/>
      <w:lvlJc w:val="left"/>
      <w:pPr>
        <w:ind w:left="3960" w:hanging="440"/>
      </w:pPr>
    </w:lvl>
  </w:abstractNum>
  <w:abstractNum w:abstractNumId="6" w15:restartNumberingAfterBreak="0">
    <w:nsid w:val="4ED16CCB"/>
    <w:multiLevelType w:val="hybridMultilevel"/>
    <w:tmpl w:val="90F44AC4"/>
    <w:lvl w:ilvl="0" w:tplc="3C68D304">
      <w:start w:val="1"/>
      <w:numFmt w:val="decimalEnclosedCircle"/>
      <w:lvlText w:val="%1"/>
      <w:lvlJc w:val="left"/>
      <w:pPr>
        <w:ind w:left="360" w:hanging="360"/>
      </w:pPr>
      <w:rPr>
        <w:rFonts w:hint="default"/>
      </w:rPr>
    </w:lvl>
    <w:lvl w:ilvl="1" w:tplc="D6A65C00" w:tentative="1">
      <w:start w:val="1"/>
      <w:numFmt w:val="aiueoFullWidth"/>
      <w:lvlText w:val="(%2)"/>
      <w:lvlJc w:val="left"/>
      <w:pPr>
        <w:ind w:left="880" w:hanging="440"/>
      </w:pPr>
    </w:lvl>
    <w:lvl w:ilvl="2" w:tplc="07627740" w:tentative="1">
      <w:start w:val="1"/>
      <w:numFmt w:val="decimalEnclosedCircle"/>
      <w:lvlText w:val="%3"/>
      <w:lvlJc w:val="left"/>
      <w:pPr>
        <w:ind w:left="1320" w:hanging="440"/>
      </w:pPr>
    </w:lvl>
    <w:lvl w:ilvl="3" w:tplc="3B28DA2A" w:tentative="1">
      <w:start w:val="1"/>
      <w:numFmt w:val="decimal"/>
      <w:lvlText w:val="%4."/>
      <w:lvlJc w:val="left"/>
      <w:pPr>
        <w:ind w:left="1760" w:hanging="440"/>
      </w:pPr>
    </w:lvl>
    <w:lvl w:ilvl="4" w:tplc="FF309748" w:tentative="1">
      <w:start w:val="1"/>
      <w:numFmt w:val="aiueoFullWidth"/>
      <w:lvlText w:val="(%5)"/>
      <w:lvlJc w:val="left"/>
      <w:pPr>
        <w:ind w:left="2200" w:hanging="440"/>
      </w:pPr>
    </w:lvl>
    <w:lvl w:ilvl="5" w:tplc="4976832A" w:tentative="1">
      <w:start w:val="1"/>
      <w:numFmt w:val="decimalEnclosedCircle"/>
      <w:lvlText w:val="%6"/>
      <w:lvlJc w:val="left"/>
      <w:pPr>
        <w:ind w:left="2640" w:hanging="440"/>
      </w:pPr>
    </w:lvl>
    <w:lvl w:ilvl="6" w:tplc="4AB0D984" w:tentative="1">
      <w:start w:val="1"/>
      <w:numFmt w:val="decimal"/>
      <w:lvlText w:val="%7."/>
      <w:lvlJc w:val="left"/>
      <w:pPr>
        <w:ind w:left="3080" w:hanging="440"/>
      </w:pPr>
    </w:lvl>
    <w:lvl w:ilvl="7" w:tplc="5DC4B484" w:tentative="1">
      <w:start w:val="1"/>
      <w:numFmt w:val="aiueoFullWidth"/>
      <w:lvlText w:val="(%8)"/>
      <w:lvlJc w:val="left"/>
      <w:pPr>
        <w:ind w:left="3520" w:hanging="440"/>
      </w:pPr>
    </w:lvl>
    <w:lvl w:ilvl="8" w:tplc="DEDC1CAC" w:tentative="1">
      <w:start w:val="1"/>
      <w:numFmt w:val="decimalEnclosedCircle"/>
      <w:lvlText w:val="%9"/>
      <w:lvlJc w:val="left"/>
      <w:pPr>
        <w:ind w:left="3960" w:hanging="440"/>
      </w:pPr>
    </w:lvl>
  </w:abstractNum>
  <w:abstractNum w:abstractNumId="7" w15:restartNumberingAfterBreak="0">
    <w:nsid w:val="693740E6"/>
    <w:multiLevelType w:val="hybridMultilevel"/>
    <w:tmpl w:val="8FC63660"/>
    <w:lvl w:ilvl="0" w:tplc="C0482E20">
      <w:start w:val="2"/>
      <w:numFmt w:val="decimalEnclosedCircle"/>
      <w:lvlText w:val="%1"/>
      <w:lvlJc w:val="left"/>
      <w:pPr>
        <w:tabs>
          <w:tab w:val="num" w:pos="599"/>
        </w:tabs>
        <w:ind w:left="599" w:hanging="480"/>
      </w:pPr>
      <w:rPr>
        <w:rFonts w:hint="eastAsia"/>
      </w:rPr>
    </w:lvl>
    <w:lvl w:ilvl="1" w:tplc="DE8642B4" w:tentative="1">
      <w:start w:val="1"/>
      <w:numFmt w:val="aiueoFullWidth"/>
      <w:lvlText w:val="(%2)"/>
      <w:lvlJc w:val="left"/>
      <w:pPr>
        <w:tabs>
          <w:tab w:val="num" w:pos="959"/>
        </w:tabs>
        <w:ind w:left="959" w:hanging="420"/>
      </w:pPr>
    </w:lvl>
    <w:lvl w:ilvl="2" w:tplc="7E0CFC2C" w:tentative="1">
      <w:start w:val="1"/>
      <w:numFmt w:val="decimalEnclosedCircle"/>
      <w:lvlText w:val="%3"/>
      <w:lvlJc w:val="left"/>
      <w:pPr>
        <w:tabs>
          <w:tab w:val="num" w:pos="1379"/>
        </w:tabs>
        <w:ind w:left="1379" w:hanging="420"/>
      </w:pPr>
    </w:lvl>
    <w:lvl w:ilvl="3" w:tplc="BA26C3D8" w:tentative="1">
      <w:start w:val="1"/>
      <w:numFmt w:val="decimal"/>
      <w:lvlText w:val="%4."/>
      <w:lvlJc w:val="left"/>
      <w:pPr>
        <w:tabs>
          <w:tab w:val="num" w:pos="1799"/>
        </w:tabs>
        <w:ind w:left="1799" w:hanging="420"/>
      </w:pPr>
    </w:lvl>
    <w:lvl w:ilvl="4" w:tplc="C0D4249E" w:tentative="1">
      <w:start w:val="1"/>
      <w:numFmt w:val="aiueoFullWidth"/>
      <w:lvlText w:val="(%5)"/>
      <w:lvlJc w:val="left"/>
      <w:pPr>
        <w:tabs>
          <w:tab w:val="num" w:pos="2219"/>
        </w:tabs>
        <w:ind w:left="2219" w:hanging="420"/>
      </w:pPr>
    </w:lvl>
    <w:lvl w:ilvl="5" w:tplc="23D06750" w:tentative="1">
      <w:start w:val="1"/>
      <w:numFmt w:val="decimalEnclosedCircle"/>
      <w:lvlText w:val="%6"/>
      <w:lvlJc w:val="left"/>
      <w:pPr>
        <w:tabs>
          <w:tab w:val="num" w:pos="2639"/>
        </w:tabs>
        <w:ind w:left="2639" w:hanging="420"/>
      </w:pPr>
    </w:lvl>
    <w:lvl w:ilvl="6" w:tplc="E124CC1C" w:tentative="1">
      <w:start w:val="1"/>
      <w:numFmt w:val="decimal"/>
      <w:lvlText w:val="%7."/>
      <w:lvlJc w:val="left"/>
      <w:pPr>
        <w:tabs>
          <w:tab w:val="num" w:pos="3059"/>
        </w:tabs>
        <w:ind w:left="3059" w:hanging="420"/>
      </w:pPr>
    </w:lvl>
    <w:lvl w:ilvl="7" w:tplc="048CC62E" w:tentative="1">
      <w:start w:val="1"/>
      <w:numFmt w:val="aiueoFullWidth"/>
      <w:lvlText w:val="(%8)"/>
      <w:lvlJc w:val="left"/>
      <w:pPr>
        <w:tabs>
          <w:tab w:val="num" w:pos="3479"/>
        </w:tabs>
        <w:ind w:left="3479" w:hanging="420"/>
      </w:pPr>
    </w:lvl>
    <w:lvl w:ilvl="8" w:tplc="5568ECC2" w:tentative="1">
      <w:start w:val="1"/>
      <w:numFmt w:val="decimalEnclosedCircle"/>
      <w:lvlText w:val="%9"/>
      <w:lvlJc w:val="left"/>
      <w:pPr>
        <w:tabs>
          <w:tab w:val="num" w:pos="3899"/>
        </w:tabs>
        <w:ind w:left="3899" w:hanging="420"/>
      </w:pPr>
    </w:lvl>
  </w:abstractNum>
  <w:abstractNum w:abstractNumId="8" w15:restartNumberingAfterBreak="0">
    <w:nsid w:val="72D764FE"/>
    <w:multiLevelType w:val="hybridMultilevel"/>
    <w:tmpl w:val="CD502E00"/>
    <w:lvl w:ilvl="0" w:tplc="0172F40E">
      <w:numFmt w:val="bullet"/>
      <w:lvlText w:val="・"/>
      <w:lvlJc w:val="left"/>
      <w:pPr>
        <w:tabs>
          <w:tab w:val="num" w:pos="360"/>
        </w:tabs>
        <w:ind w:left="360" w:hanging="360"/>
      </w:pPr>
      <w:rPr>
        <w:rFonts w:ascii="HGSｺﾞｼｯｸM" w:eastAsia="HGSｺﾞｼｯｸM" w:hAnsi="Century" w:cs="Times New Roman" w:hint="eastAsia"/>
      </w:rPr>
    </w:lvl>
    <w:lvl w:ilvl="1" w:tplc="6290C122" w:tentative="1">
      <w:start w:val="1"/>
      <w:numFmt w:val="bullet"/>
      <w:lvlText w:val=""/>
      <w:lvlJc w:val="left"/>
      <w:pPr>
        <w:tabs>
          <w:tab w:val="num" w:pos="840"/>
        </w:tabs>
        <w:ind w:left="840" w:hanging="420"/>
      </w:pPr>
      <w:rPr>
        <w:rFonts w:ascii="Wingdings" w:hAnsi="Wingdings" w:hint="default"/>
      </w:rPr>
    </w:lvl>
    <w:lvl w:ilvl="2" w:tplc="C4466DF6" w:tentative="1">
      <w:start w:val="1"/>
      <w:numFmt w:val="bullet"/>
      <w:lvlText w:val=""/>
      <w:lvlJc w:val="left"/>
      <w:pPr>
        <w:tabs>
          <w:tab w:val="num" w:pos="1260"/>
        </w:tabs>
        <w:ind w:left="1260" w:hanging="420"/>
      </w:pPr>
      <w:rPr>
        <w:rFonts w:ascii="Wingdings" w:hAnsi="Wingdings" w:hint="default"/>
      </w:rPr>
    </w:lvl>
    <w:lvl w:ilvl="3" w:tplc="DC426C98" w:tentative="1">
      <w:start w:val="1"/>
      <w:numFmt w:val="bullet"/>
      <w:lvlText w:val=""/>
      <w:lvlJc w:val="left"/>
      <w:pPr>
        <w:tabs>
          <w:tab w:val="num" w:pos="1680"/>
        </w:tabs>
        <w:ind w:left="1680" w:hanging="420"/>
      </w:pPr>
      <w:rPr>
        <w:rFonts w:ascii="Wingdings" w:hAnsi="Wingdings" w:hint="default"/>
      </w:rPr>
    </w:lvl>
    <w:lvl w:ilvl="4" w:tplc="87705DD0" w:tentative="1">
      <w:start w:val="1"/>
      <w:numFmt w:val="bullet"/>
      <w:lvlText w:val=""/>
      <w:lvlJc w:val="left"/>
      <w:pPr>
        <w:tabs>
          <w:tab w:val="num" w:pos="2100"/>
        </w:tabs>
        <w:ind w:left="2100" w:hanging="420"/>
      </w:pPr>
      <w:rPr>
        <w:rFonts w:ascii="Wingdings" w:hAnsi="Wingdings" w:hint="default"/>
      </w:rPr>
    </w:lvl>
    <w:lvl w:ilvl="5" w:tplc="63DA2E5A" w:tentative="1">
      <w:start w:val="1"/>
      <w:numFmt w:val="bullet"/>
      <w:lvlText w:val=""/>
      <w:lvlJc w:val="left"/>
      <w:pPr>
        <w:tabs>
          <w:tab w:val="num" w:pos="2520"/>
        </w:tabs>
        <w:ind w:left="2520" w:hanging="420"/>
      </w:pPr>
      <w:rPr>
        <w:rFonts w:ascii="Wingdings" w:hAnsi="Wingdings" w:hint="default"/>
      </w:rPr>
    </w:lvl>
    <w:lvl w:ilvl="6" w:tplc="86D04738" w:tentative="1">
      <w:start w:val="1"/>
      <w:numFmt w:val="bullet"/>
      <w:lvlText w:val=""/>
      <w:lvlJc w:val="left"/>
      <w:pPr>
        <w:tabs>
          <w:tab w:val="num" w:pos="2940"/>
        </w:tabs>
        <w:ind w:left="2940" w:hanging="420"/>
      </w:pPr>
      <w:rPr>
        <w:rFonts w:ascii="Wingdings" w:hAnsi="Wingdings" w:hint="default"/>
      </w:rPr>
    </w:lvl>
    <w:lvl w:ilvl="7" w:tplc="A5D09E64" w:tentative="1">
      <w:start w:val="1"/>
      <w:numFmt w:val="bullet"/>
      <w:lvlText w:val=""/>
      <w:lvlJc w:val="left"/>
      <w:pPr>
        <w:tabs>
          <w:tab w:val="num" w:pos="3360"/>
        </w:tabs>
        <w:ind w:left="3360" w:hanging="420"/>
      </w:pPr>
      <w:rPr>
        <w:rFonts w:ascii="Wingdings" w:hAnsi="Wingdings" w:hint="default"/>
      </w:rPr>
    </w:lvl>
    <w:lvl w:ilvl="8" w:tplc="E0129978"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B06678B"/>
    <w:multiLevelType w:val="hybridMultilevel"/>
    <w:tmpl w:val="915CE810"/>
    <w:lvl w:ilvl="0" w:tplc="81ECCD16">
      <w:start w:val="1"/>
      <w:numFmt w:val="decimalEnclosedCircle"/>
      <w:lvlText w:val="%1"/>
      <w:lvlJc w:val="left"/>
      <w:pPr>
        <w:ind w:left="360" w:hanging="360"/>
      </w:pPr>
      <w:rPr>
        <w:rFonts w:hint="default"/>
      </w:rPr>
    </w:lvl>
    <w:lvl w:ilvl="1" w:tplc="63D8CB24" w:tentative="1">
      <w:start w:val="1"/>
      <w:numFmt w:val="aiueoFullWidth"/>
      <w:lvlText w:val="(%2)"/>
      <w:lvlJc w:val="left"/>
      <w:pPr>
        <w:ind w:left="880" w:hanging="440"/>
      </w:pPr>
    </w:lvl>
    <w:lvl w:ilvl="2" w:tplc="BCF45356" w:tentative="1">
      <w:start w:val="1"/>
      <w:numFmt w:val="decimalEnclosedCircle"/>
      <w:lvlText w:val="%3"/>
      <w:lvlJc w:val="left"/>
      <w:pPr>
        <w:ind w:left="1320" w:hanging="440"/>
      </w:pPr>
    </w:lvl>
    <w:lvl w:ilvl="3" w:tplc="5F1AEC88" w:tentative="1">
      <w:start w:val="1"/>
      <w:numFmt w:val="decimal"/>
      <w:lvlText w:val="%4."/>
      <w:lvlJc w:val="left"/>
      <w:pPr>
        <w:ind w:left="1760" w:hanging="440"/>
      </w:pPr>
    </w:lvl>
    <w:lvl w:ilvl="4" w:tplc="BC381FC2" w:tentative="1">
      <w:start w:val="1"/>
      <w:numFmt w:val="aiueoFullWidth"/>
      <w:lvlText w:val="(%5)"/>
      <w:lvlJc w:val="left"/>
      <w:pPr>
        <w:ind w:left="2200" w:hanging="440"/>
      </w:pPr>
    </w:lvl>
    <w:lvl w:ilvl="5" w:tplc="A3405EC6" w:tentative="1">
      <w:start w:val="1"/>
      <w:numFmt w:val="decimalEnclosedCircle"/>
      <w:lvlText w:val="%6"/>
      <w:lvlJc w:val="left"/>
      <w:pPr>
        <w:ind w:left="2640" w:hanging="440"/>
      </w:pPr>
    </w:lvl>
    <w:lvl w:ilvl="6" w:tplc="29A05D22" w:tentative="1">
      <w:start w:val="1"/>
      <w:numFmt w:val="decimal"/>
      <w:lvlText w:val="%7."/>
      <w:lvlJc w:val="left"/>
      <w:pPr>
        <w:ind w:left="3080" w:hanging="440"/>
      </w:pPr>
    </w:lvl>
    <w:lvl w:ilvl="7" w:tplc="44BEB260" w:tentative="1">
      <w:start w:val="1"/>
      <w:numFmt w:val="aiueoFullWidth"/>
      <w:lvlText w:val="(%8)"/>
      <w:lvlJc w:val="left"/>
      <w:pPr>
        <w:ind w:left="3520" w:hanging="440"/>
      </w:pPr>
    </w:lvl>
    <w:lvl w:ilvl="8" w:tplc="AB52ED10" w:tentative="1">
      <w:start w:val="1"/>
      <w:numFmt w:val="decimalEnclosedCircle"/>
      <w:lvlText w:val="%9"/>
      <w:lvlJc w:val="left"/>
      <w:pPr>
        <w:ind w:left="3960" w:hanging="440"/>
      </w:pPr>
    </w:lvl>
  </w:abstractNum>
  <w:abstractNum w:abstractNumId="10" w15:restartNumberingAfterBreak="0">
    <w:nsid w:val="7D8A7D88"/>
    <w:multiLevelType w:val="hybridMultilevel"/>
    <w:tmpl w:val="524A481A"/>
    <w:lvl w:ilvl="0" w:tplc="A2FAEF32">
      <w:start w:val="1"/>
      <w:numFmt w:val="decimalEnclosedCircle"/>
      <w:lvlText w:val="%1"/>
      <w:lvlJc w:val="left"/>
      <w:pPr>
        <w:ind w:left="720" w:hanging="360"/>
      </w:pPr>
      <w:rPr>
        <w:rFonts w:hint="default"/>
      </w:rPr>
    </w:lvl>
    <w:lvl w:ilvl="1" w:tplc="E82CA1F6" w:tentative="1">
      <w:start w:val="1"/>
      <w:numFmt w:val="aiueoFullWidth"/>
      <w:lvlText w:val="(%2)"/>
      <w:lvlJc w:val="left"/>
      <w:pPr>
        <w:ind w:left="1240" w:hanging="440"/>
      </w:pPr>
    </w:lvl>
    <w:lvl w:ilvl="2" w:tplc="E47E5F2A" w:tentative="1">
      <w:start w:val="1"/>
      <w:numFmt w:val="decimalEnclosedCircle"/>
      <w:lvlText w:val="%3"/>
      <w:lvlJc w:val="left"/>
      <w:pPr>
        <w:ind w:left="1680" w:hanging="440"/>
      </w:pPr>
    </w:lvl>
    <w:lvl w:ilvl="3" w:tplc="2618C09E" w:tentative="1">
      <w:start w:val="1"/>
      <w:numFmt w:val="decimal"/>
      <w:lvlText w:val="%4."/>
      <w:lvlJc w:val="left"/>
      <w:pPr>
        <w:ind w:left="2120" w:hanging="440"/>
      </w:pPr>
    </w:lvl>
    <w:lvl w:ilvl="4" w:tplc="ED206CE4" w:tentative="1">
      <w:start w:val="1"/>
      <w:numFmt w:val="aiueoFullWidth"/>
      <w:lvlText w:val="(%5)"/>
      <w:lvlJc w:val="left"/>
      <w:pPr>
        <w:ind w:left="2560" w:hanging="440"/>
      </w:pPr>
    </w:lvl>
    <w:lvl w:ilvl="5" w:tplc="D548CEC2" w:tentative="1">
      <w:start w:val="1"/>
      <w:numFmt w:val="decimalEnclosedCircle"/>
      <w:lvlText w:val="%6"/>
      <w:lvlJc w:val="left"/>
      <w:pPr>
        <w:ind w:left="3000" w:hanging="440"/>
      </w:pPr>
    </w:lvl>
    <w:lvl w:ilvl="6" w:tplc="6EC4F570" w:tentative="1">
      <w:start w:val="1"/>
      <w:numFmt w:val="decimal"/>
      <w:lvlText w:val="%7."/>
      <w:lvlJc w:val="left"/>
      <w:pPr>
        <w:ind w:left="3440" w:hanging="440"/>
      </w:pPr>
    </w:lvl>
    <w:lvl w:ilvl="7" w:tplc="8E6E7898" w:tentative="1">
      <w:start w:val="1"/>
      <w:numFmt w:val="aiueoFullWidth"/>
      <w:lvlText w:val="(%8)"/>
      <w:lvlJc w:val="left"/>
      <w:pPr>
        <w:ind w:left="3880" w:hanging="440"/>
      </w:pPr>
    </w:lvl>
    <w:lvl w:ilvl="8" w:tplc="F8F6774C" w:tentative="1">
      <w:start w:val="1"/>
      <w:numFmt w:val="decimalEnclosedCircle"/>
      <w:lvlText w:val="%9"/>
      <w:lvlJc w:val="left"/>
      <w:pPr>
        <w:ind w:left="4320" w:hanging="440"/>
      </w:pPr>
    </w:lvl>
  </w:abstractNum>
  <w:num w:numId="1">
    <w:abstractNumId w:val="1"/>
  </w:num>
  <w:num w:numId="2">
    <w:abstractNumId w:val="8"/>
  </w:num>
  <w:num w:numId="3">
    <w:abstractNumId w:val="7"/>
  </w:num>
  <w:num w:numId="4">
    <w:abstractNumId w:val="2"/>
  </w:num>
  <w:num w:numId="5">
    <w:abstractNumId w:val="4"/>
  </w:num>
  <w:num w:numId="6">
    <w:abstractNumId w:val="0"/>
  </w:num>
  <w:num w:numId="7">
    <w:abstractNumId w:val="10"/>
  </w:num>
  <w:num w:numId="8">
    <w:abstractNumId w:val="9"/>
  </w:num>
  <w:num w:numId="9">
    <w:abstractNumId w:val="3"/>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5F3"/>
    <w:rsid w:val="0000234F"/>
    <w:rsid w:val="00040475"/>
    <w:rsid w:val="00051FAD"/>
    <w:rsid w:val="00060A07"/>
    <w:rsid w:val="0006496B"/>
    <w:rsid w:val="000970B4"/>
    <w:rsid w:val="000B1EC8"/>
    <w:rsid w:val="000D2725"/>
    <w:rsid w:val="001049E6"/>
    <w:rsid w:val="001101B5"/>
    <w:rsid w:val="00117209"/>
    <w:rsid w:val="001203AB"/>
    <w:rsid w:val="001209C3"/>
    <w:rsid w:val="00123013"/>
    <w:rsid w:val="00134D0D"/>
    <w:rsid w:val="00145CB4"/>
    <w:rsid w:val="00146E1C"/>
    <w:rsid w:val="001A3502"/>
    <w:rsid w:val="001B157A"/>
    <w:rsid w:val="001B2218"/>
    <w:rsid w:val="001B452B"/>
    <w:rsid w:val="001D7E25"/>
    <w:rsid w:val="001E50B6"/>
    <w:rsid w:val="001F1855"/>
    <w:rsid w:val="002162D6"/>
    <w:rsid w:val="00216EFE"/>
    <w:rsid w:val="00224E6F"/>
    <w:rsid w:val="00241DB5"/>
    <w:rsid w:val="002829EE"/>
    <w:rsid w:val="002933F4"/>
    <w:rsid w:val="00294BB6"/>
    <w:rsid w:val="002A3E09"/>
    <w:rsid w:val="002A4576"/>
    <w:rsid w:val="002B2EEE"/>
    <w:rsid w:val="002C5409"/>
    <w:rsid w:val="00300907"/>
    <w:rsid w:val="00344FAF"/>
    <w:rsid w:val="00346B45"/>
    <w:rsid w:val="00363102"/>
    <w:rsid w:val="003E437E"/>
    <w:rsid w:val="003F1E0E"/>
    <w:rsid w:val="00407189"/>
    <w:rsid w:val="0041660F"/>
    <w:rsid w:val="00430891"/>
    <w:rsid w:val="00430EC2"/>
    <w:rsid w:val="00431033"/>
    <w:rsid w:val="00432102"/>
    <w:rsid w:val="00452E51"/>
    <w:rsid w:val="00485BA4"/>
    <w:rsid w:val="004A6BA4"/>
    <w:rsid w:val="004B3AC7"/>
    <w:rsid w:val="004D0F0A"/>
    <w:rsid w:val="004E6AC6"/>
    <w:rsid w:val="004F13A6"/>
    <w:rsid w:val="00536B0A"/>
    <w:rsid w:val="0054022D"/>
    <w:rsid w:val="00546073"/>
    <w:rsid w:val="0055190E"/>
    <w:rsid w:val="005534D7"/>
    <w:rsid w:val="0057340F"/>
    <w:rsid w:val="00585A0E"/>
    <w:rsid w:val="00592E0B"/>
    <w:rsid w:val="005B2E7E"/>
    <w:rsid w:val="005B500D"/>
    <w:rsid w:val="005C11C2"/>
    <w:rsid w:val="005C2F55"/>
    <w:rsid w:val="005C62C6"/>
    <w:rsid w:val="005D1C3D"/>
    <w:rsid w:val="005D2232"/>
    <w:rsid w:val="00611AFF"/>
    <w:rsid w:val="006160DA"/>
    <w:rsid w:val="006321D1"/>
    <w:rsid w:val="006361FE"/>
    <w:rsid w:val="00647F8C"/>
    <w:rsid w:val="00677ADD"/>
    <w:rsid w:val="006C1639"/>
    <w:rsid w:val="00702DA2"/>
    <w:rsid w:val="0072243A"/>
    <w:rsid w:val="00735B02"/>
    <w:rsid w:val="00756632"/>
    <w:rsid w:val="0075763E"/>
    <w:rsid w:val="007603F0"/>
    <w:rsid w:val="007667E6"/>
    <w:rsid w:val="007703B8"/>
    <w:rsid w:val="007834D1"/>
    <w:rsid w:val="007B2245"/>
    <w:rsid w:val="007B683C"/>
    <w:rsid w:val="00807106"/>
    <w:rsid w:val="008247E0"/>
    <w:rsid w:val="00834FF7"/>
    <w:rsid w:val="008379FE"/>
    <w:rsid w:val="008412D4"/>
    <w:rsid w:val="00856F9C"/>
    <w:rsid w:val="008678AC"/>
    <w:rsid w:val="00885185"/>
    <w:rsid w:val="008902E7"/>
    <w:rsid w:val="008B7254"/>
    <w:rsid w:val="008D0182"/>
    <w:rsid w:val="008D42F3"/>
    <w:rsid w:val="008F0299"/>
    <w:rsid w:val="00905084"/>
    <w:rsid w:val="00915DAD"/>
    <w:rsid w:val="0092096D"/>
    <w:rsid w:val="00920B8C"/>
    <w:rsid w:val="00950A05"/>
    <w:rsid w:val="00960099"/>
    <w:rsid w:val="0099210C"/>
    <w:rsid w:val="00997549"/>
    <w:rsid w:val="009A633F"/>
    <w:rsid w:val="009B272F"/>
    <w:rsid w:val="009B2878"/>
    <w:rsid w:val="009B55F3"/>
    <w:rsid w:val="009B76FF"/>
    <w:rsid w:val="009C1AA5"/>
    <w:rsid w:val="009C5E7B"/>
    <w:rsid w:val="009D49C5"/>
    <w:rsid w:val="009D63FD"/>
    <w:rsid w:val="009D73A7"/>
    <w:rsid w:val="00A07E56"/>
    <w:rsid w:val="00A11C6F"/>
    <w:rsid w:val="00A13034"/>
    <w:rsid w:val="00A23784"/>
    <w:rsid w:val="00A34B33"/>
    <w:rsid w:val="00A368D7"/>
    <w:rsid w:val="00A41908"/>
    <w:rsid w:val="00A43AC7"/>
    <w:rsid w:val="00A52F68"/>
    <w:rsid w:val="00A53C15"/>
    <w:rsid w:val="00A6783D"/>
    <w:rsid w:val="00A9004B"/>
    <w:rsid w:val="00AB6A78"/>
    <w:rsid w:val="00AC7929"/>
    <w:rsid w:val="00AD46F5"/>
    <w:rsid w:val="00AF334F"/>
    <w:rsid w:val="00B32605"/>
    <w:rsid w:val="00B531E2"/>
    <w:rsid w:val="00B707C1"/>
    <w:rsid w:val="00BD712D"/>
    <w:rsid w:val="00C07252"/>
    <w:rsid w:val="00C131A4"/>
    <w:rsid w:val="00C14722"/>
    <w:rsid w:val="00C25436"/>
    <w:rsid w:val="00C30E92"/>
    <w:rsid w:val="00C37E75"/>
    <w:rsid w:val="00C404FB"/>
    <w:rsid w:val="00C53B90"/>
    <w:rsid w:val="00C563A8"/>
    <w:rsid w:val="00C66AE6"/>
    <w:rsid w:val="00C674F0"/>
    <w:rsid w:val="00C703CE"/>
    <w:rsid w:val="00C81049"/>
    <w:rsid w:val="00C92048"/>
    <w:rsid w:val="00CB5ED2"/>
    <w:rsid w:val="00CB69B8"/>
    <w:rsid w:val="00CB7186"/>
    <w:rsid w:val="00CC5D36"/>
    <w:rsid w:val="00CD28CC"/>
    <w:rsid w:val="00CE5D52"/>
    <w:rsid w:val="00CF51B5"/>
    <w:rsid w:val="00D1327C"/>
    <w:rsid w:val="00D14CB3"/>
    <w:rsid w:val="00D21999"/>
    <w:rsid w:val="00D30C2F"/>
    <w:rsid w:val="00D454A4"/>
    <w:rsid w:val="00DA535D"/>
    <w:rsid w:val="00DB1A7B"/>
    <w:rsid w:val="00DE464F"/>
    <w:rsid w:val="00E04E1C"/>
    <w:rsid w:val="00E4319B"/>
    <w:rsid w:val="00E748F7"/>
    <w:rsid w:val="00E93BC8"/>
    <w:rsid w:val="00EA1A65"/>
    <w:rsid w:val="00EB55A8"/>
    <w:rsid w:val="00EB6137"/>
    <w:rsid w:val="00EB6BE6"/>
    <w:rsid w:val="00EC3C6D"/>
    <w:rsid w:val="00ED2002"/>
    <w:rsid w:val="00ED4831"/>
    <w:rsid w:val="00ED53E3"/>
    <w:rsid w:val="00F66917"/>
    <w:rsid w:val="00F72B21"/>
    <w:rsid w:val="00F9120F"/>
    <w:rsid w:val="00F914FC"/>
    <w:rsid w:val="00FC5F4C"/>
    <w:rsid w:val="00FF4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4:docId w14:val="74594370"/>
  <w15:chartTrackingRefBased/>
  <w15:docId w15:val="{F489FEAA-38A3-42D5-BB4B-8FB989ACB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B6A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71" w:lineRule="exact"/>
      <w:jc w:val="both"/>
    </w:pPr>
    <w:rPr>
      <w:rFonts w:ascii="Times New Roman" w:eastAsia="ＭＳ ゴシック" w:hAnsi="Times New Roman" w:cs="ＭＳ ゴシック"/>
      <w:spacing w:val="-1"/>
      <w:sz w:val="24"/>
      <w:szCs w:val="24"/>
    </w:rPr>
  </w:style>
  <w:style w:type="paragraph" w:styleId="a4">
    <w:name w:val="header"/>
    <w:basedOn w:val="a"/>
    <w:rsid w:val="009A633F"/>
    <w:pPr>
      <w:tabs>
        <w:tab w:val="center" w:pos="4252"/>
        <w:tab w:val="right" w:pos="8504"/>
      </w:tabs>
      <w:snapToGrid w:val="0"/>
    </w:pPr>
  </w:style>
  <w:style w:type="paragraph" w:styleId="a5">
    <w:name w:val="footer"/>
    <w:basedOn w:val="a"/>
    <w:rsid w:val="009A633F"/>
    <w:pPr>
      <w:tabs>
        <w:tab w:val="center" w:pos="4252"/>
        <w:tab w:val="right" w:pos="8504"/>
      </w:tabs>
      <w:snapToGrid w:val="0"/>
    </w:pPr>
  </w:style>
  <w:style w:type="character" w:styleId="a6">
    <w:name w:val="page number"/>
    <w:basedOn w:val="a0"/>
    <w:rsid w:val="009A633F"/>
  </w:style>
  <w:style w:type="table" w:styleId="a7">
    <w:name w:val="Table Grid"/>
    <w:basedOn w:val="a1"/>
    <w:rsid w:val="00110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592E0B"/>
    <w:rPr>
      <w:rFonts w:asciiTheme="majorHAnsi" w:eastAsiaTheme="majorEastAsia" w:hAnsiTheme="majorHAnsi" w:cstheme="majorBidi"/>
      <w:sz w:val="18"/>
      <w:szCs w:val="18"/>
    </w:rPr>
  </w:style>
  <w:style w:type="character" w:customStyle="1" w:styleId="a9">
    <w:name w:val="吹き出し (文字)"/>
    <w:basedOn w:val="a0"/>
    <w:link w:val="a8"/>
    <w:rsid w:val="00592E0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4</Pages>
  <Words>2934</Words>
  <Characters>567</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m0907</dc:creator>
  <cp:keywords/>
  <cp:lastModifiedBy>富沢　悠樹</cp:lastModifiedBy>
  <cp:revision>12</cp:revision>
  <cp:lastPrinted>2025-11-04T02:28:00Z</cp:lastPrinted>
  <dcterms:created xsi:type="dcterms:W3CDTF">2025-05-07T05:21:00Z</dcterms:created>
  <dcterms:modified xsi:type="dcterms:W3CDTF">2025-11-06T04:29:00Z</dcterms:modified>
</cp:coreProperties>
</file>