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183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sz w:val="22"/>
              </w:rPr>
              <w:t>毛呂山町長　井　上　健　次</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Ｂ：令和元年１０月から１２月の売上高等</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Ｃ：令和元年１０月から１２月の平均売上高等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rPr>
            </w:pPr>
            <w:bookmarkStart w:id="0" w:name="_GoBack"/>
            <w:bookmarkEnd w:id="0"/>
          </w:p>
          <w:p>
            <w:pPr>
              <w:pStyle w:val="0"/>
              <w:ind w:right="630" w:rightChars="300"/>
              <w:jc w:val="right"/>
              <w:rPr>
                <w:rFonts w:hint="eastAsia" w:ascii="ＭＳ ゴシック" w:hAnsi="ＭＳ ゴシック" w:eastAsia="ＭＳ ゴシック"/>
              </w:rPr>
            </w:pP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2"/>
              </w:rPr>
              <w:t>　　　　　　　　　　　　　　　　　　　　　　　毛呂山町長　井　上　健　次　　印</w:t>
            </w: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180" w:lineRule="exact"/>
        <w:ind w:left="862" w:hanging="862"/>
        <w:jc w:val="left"/>
        <w:textAlignment w:val="baseline"/>
        <w:rPr>
          <w:rFonts w:hint="default" w:ascii="ＭＳ ゴシック" w:hAnsi="ＭＳ ゴシック" w:eastAsia="ＭＳ ゴシック"/>
          <w:color w:val="000000"/>
          <w:kern w:val="0"/>
        </w:rPr>
      </w:pPr>
    </w:p>
    <w:p>
      <w:pPr>
        <w:pStyle w:val="0"/>
        <w:spacing w:line="200" w:lineRule="exact"/>
        <w:rPr>
          <w:rFonts w:hint="eastAsia"/>
        </w:rPr>
      </w:pPr>
      <w:r>
        <w:rPr>
          <w:rFonts w:hint="eastAsia" w:ascii="ＭＳ ゴシック" w:hAnsi="ＭＳ ゴシック" w:eastAsia="ＭＳ ゴシック"/>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注２）○○○○には、「販売数量の減少」又は「売上高の減少」等を入れる。（注３）企業全体の売上高等を記載。（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0</Characters>
  <Application>JUST Note</Application>
  <Lines>0</Lines>
  <Paragraphs>0</Paragraphs>
  <Company>毛呂山町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2020-03-17T02:38:00Z</dcterms:created>
  <dcterms:modified xsi:type="dcterms:W3CDTF">2020-04-30T05:20:40Z</dcterms:modified>
  <cp:revision>5</cp:revision>
</cp:coreProperties>
</file>